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DD" w:rsidRPr="003C6CDD" w:rsidRDefault="003C6CDD" w:rsidP="003C6CDD">
      <w:pPr>
        <w:widowControl/>
        <w:shd w:val="clear" w:color="auto" w:fill="F4F8FC"/>
        <w:jc w:val="left"/>
        <w:rPr>
          <w:rFonts w:ascii="微软雅黑" w:eastAsia="微软雅黑" w:hAnsi="微软雅黑" w:cs="宋体"/>
          <w:color w:val="001054"/>
          <w:kern w:val="0"/>
          <w:sz w:val="48"/>
          <w:szCs w:val="48"/>
        </w:rPr>
      </w:pPr>
      <w:r w:rsidRPr="003C6CDD">
        <w:rPr>
          <w:rFonts w:ascii="微软雅黑" w:eastAsia="微软雅黑" w:hAnsi="微软雅黑" w:cs="宋体" w:hint="eastAsia"/>
          <w:color w:val="001054"/>
          <w:kern w:val="0"/>
          <w:sz w:val="48"/>
          <w:szCs w:val="48"/>
        </w:rPr>
        <w:t>泉州信息工程学院2020年招聘启事</w:t>
      </w:r>
    </w:p>
    <w:p w:rsidR="003C6CDD" w:rsidRPr="003C6CDD" w:rsidRDefault="003C6CDD" w:rsidP="003C6CDD">
      <w:pPr>
        <w:widowControl/>
        <w:shd w:val="clear" w:color="auto" w:fill="F4F8FC"/>
        <w:jc w:val="left"/>
        <w:rPr>
          <w:rFonts w:ascii="微软雅黑" w:eastAsia="微软雅黑" w:hAnsi="微软雅黑" w:cs="宋体"/>
          <w:color w:val="C5C5C5"/>
          <w:kern w:val="0"/>
          <w:sz w:val="18"/>
          <w:szCs w:val="18"/>
        </w:rPr>
      </w:pP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b/>
          <w:bCs/>
          <w:color w:val="212529"/>
          <w:kern w:val="0"/>
          <w:sz w:val="28"/>
          <w:szCs w:val="28"/>
        </w:rPr>
        <w:t>一、学校简介</w:t>
      </w: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color w:val="212529"/>
          <w:kern w:val="0"/>
          <w:szCs w:val="21"/>
        </w:rPr>
        <w:t>泉州信息工程学院是经国家教育部批准建立的全日制应用型本科院校。学校地处国家首批历史文化名城、东亚文化之都、海上丝绸之路起点—泉州市市区，学校建设园林式校园，</w:t>
      </w:r>
      <w:r w:rsidRPr="003C6CDD">
        <w:rPr>
          <w:rFonts w:ascii="微软雅黑" w:eastAsia="微软雅黑" w:hAnsi="微软雅黑" w:cs="宋体" w:hint="eastAsia"/>
          <w:color w:val="212529"/>
          <w:kern w:val="0"/>
          <w:szCs w:val="21"/>
        </w:rPr>
        <w:t>是“泉州市最美单位庭院绿化”。</w:t>
      </w: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Cs w:val="21"/>
        </w:rPr>
        <w:t>学校坚持“面向产业、服务地方”，“以工为主、工贸结合”，以工学为主体，以先进制造、电子信息、软件工程为特色，工学、管理学、经济学、艺术学各学科协调发</w:t>
      </w:r>
      <w:r w:rsidRPr="003C6CDD">
        <w:rPr>
          <w:rFonts w:ascii="宋体" w:eastAsia="宋体" w:hAnsi="宋体" w:cs="宋体" w:hint="eastAsia"/>
          <w:color w:val="212529"/>
          <w:kern w:val="0"/>
          <w:szCs w:val="21"/>
        </w:rPr>
        <w:t>展，下设电子与通信工程学院、机械与电气工程学院、软件学院、创意设计学院、土木工程学院、经济与管理学院、马克思主义学院、国际教育学院等8个学院及通识教育中心。学校坚持非营利性办学宗旨，秉承</w:t>
      </w:r>
      <w:r w:rsidRPr="003C6CDD">
        <w:rPr>
          <w:rFonts w:ascii="微软雅黑" w:eastAsia="微软雅黑" w:hAnsi="微软雅黑" w:cs="宋体" w:hint="eastAsia"/>
          <w:color w:val="212529"/>
          <w:kern w:val="0"/>
          <w:szCs w:val="21"/>
        </w:rPr>
        <w:t>“知行合一”校训，坚持“立德树人、质量立校”，着力</w:t>
      </w:r>
      <w:proofErr w:type="gramStart"/>
      <w:r w:rsidRPr="003C6CDD">
        <w:rPr>
          <w:rFonts w:ascii="微软雅黑" w:eastAsia="微软雅黑" w:hAnsi="微软雅黑" w:cs="宋体" w:hint="eastAsia"/>
          <w:color w:val="212529"/>
          <w:kern w:val="0"/>
          <w:szCs w:val="21"/>
        </w:rPr>
        <w:t>构筑四</w:t>
      </w:r>
      <w:proofErr w:type="gramEnd"/>
      <w:r w:rsidRPr="003C6CDD">
        <w:rPr>
          <w:rFonts w:ascii="微软雅黑" w:eastAsia="微软雅黑" w:hAnsi="微软雅黑" w:cs="宋体" w:hint="eastAsia"/>
          <w:color w:val="212529"/>
          <w:kern w:val="0"/>
          <w:szCs w:val="21"/>
        </w:rPr>
        <w:t>轴联动、产教融合的应用型创新人才培养平台，将创新创业教育融入人才培养全过程，致力于培养“实基础、强能力、能创新、高素质”的应用型人才。</w:t>
      </w:r>
    </w:p>
    <w:p w:rsidR="003C6CDD" w:rsidRPr="003C6CDD" w:rsidRDefault="003C6CDD" w:rsidP="00B6719C">
      <w:pPr>
        <w:widowControl/>
        <w:shd w:val="clear" w:color="auto" w:fill="F4F8FC"/>
        <w:spacing w:after="100" w:afterAutospacing="1" w:line="360" w:lineRule="auto"/>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color w:val="212529"/>
          <w:kern w:val="0"/>
          <w:szCs w:val="21"/>
        </w:rPr>
        <w:t>学校教育教学成绩显著，先后取得国家教育学成果二等奖、福建省教学成果特等奖与二等奖、福建省高等教学团队、福建省精品专业、精品课程等一批教学改革与教学质量工程成果；获得福建省服务产业特色专业、创新创业教育改革试点专业、精品资源共享课程等一批福建省本科高校教育教学改革研究项目立项。学校重视国际交流与闽台合作，是</w:t>
      </w:r>
      <w:r w:rsidRPr="003C6CDD">
        <w:rPr>
          <w:rFonts w:ascii="微软雅黑" w:eastAsia="微软雅黑" w:hAnsi="微软雅黑" w:cs="宋体" w:hint="eastAsia"/>
          <w:color w:val="212529"/>
          <w:kern w:val="0"/>
          <w:szCs w:val="21"/>
        </w:rPr>
        <w:t>福建省首批与台湾高校开展合作办学试点的院校。目前与美国宾州滑石大学合作开展“中美4+0联合培养双学位项目（软件工程专业）”；与美国密苏里大学合作开展“中美3+1+1本</w:t>
      </w:r>
      <w:proofErr w:type="gramStart"/>
      <w:r w:rsidRPr="003C6CDD">
        <w:rPr>
          <w:rFonts w:ascii="微软雅黑" w:eastAsia="微软雅黑" w:hAnsi="微软雅黑" w:cs="宋体" w:hint="eastAsia"/>
          <w:color w:val="212529"/>
          <w:kern w:val="0"/>
          <w:szCs w:val="21"/>
        </w:rPr>
        <w:t>硕</w:t>
      </w:r>
      <w:proofErr w:type="gramEnd"/>
      <w:r w:rsidRPr="003C6CDD">
        <w:rPr>
          <w:rFonts w:ascii="微软雅黑" w:eastAsia="微软雅黑" w:hAnsi="微软雅黑" w:cs="宋体" w:hint="eastAsia"/>
          <w:color w:val="212529"/>
          <w:kern w:val="0"/>
          <w:szCs w:val="21"/>
        </w:rPr>
        <w:t>连读项目”；与匈牙利国立佩奇大学合作开展“中匈1+1+4本</w:t>
      </w:r>
      <w:proofErr w:type="gramStart"/>
      <w:r w:rsidRPr="003C6CDD">
        <w:rPr>
          <w:rFonts w:ascii="微软雅黑" w:eastAsia="微软雅黑" w:hAnsi="微软雅黑" w:cs="宋体" w:hint="eastAsia"/>
          <w:color w:val="212529"/>
          <w:kern w:val="0"/>
          <w:szCs w:val="21"/>
        </w:rPr>
        <w:t>硕</w:t>
      </w:r>
      <w:proofErr w:type="gramEnd"/>
      <w:r w:rsidRPr="003C6CDD">
        <w:rPr>
          <w:rFonts w:ascii="微软雅黑" w:eastAsia="微软雅黑" w:hAnsi="微软雅黑" w:cs="宋体" w:hint="eastAsia"/>
          <w:color w:val="212529"/>
          <w:kern w:val="0"/>
          <w:szCs w:val="21"/>
        </w:rPr>
        <w:t>连读项目”；与俄罗斯、乌克兰、匈牙利、西班牙多所高校开展“国际本升硕绿色通道”。与德国莱法州教育学院共建中德（福建）教育合作与发展中心，是教育部备案的优质省级基地。</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宋体" w:eastAsia="宋体" w:hAnsi="宋体" w:cs="宋体" w:hint="eastAsia"/>
          <w:b/>
          <w:bCs/>
          <w:color w:val="333333"/>
          <w:kern w:val="0"/>
          <w:sz w:val="28"/>
          <w:szCs w:val="28"/>
        </w:rPr>
        <w:lastRenderedPageBreak/>
        <w:t>二、招聘岗位</w:t>
      </w:r>
      <w:r w:rsidRPr="003C6CDD">
        <w:rPr>
          <w:rFonts w:ascii="宋体" w:eastAsia="宋体" w:hAnsi="宋体" w:cs="宋体" w:hint="eastAsia"/>
          <w:color w:val="212529"/>
          <w:kern w:val="0"/>
          <w:sz w:val="24"/>
          <w:szCs w:val="24"/>
        </w:rPr>
        <w:t> </w:t>
      </w:r>
    </w:p>
    <w:tbl>
      <w:tblPr>
        <w:tblW w:w="5053" w:type="pct"/>
        <w:tblCellMar>
          <w:top w:w="15" w:type="dxa"/>
          <w:left w:w="15" w:type="dxa"/>
          <w:bottom w:w="15" w:type="dxa"/>
          <w:right w:w="15" w:type="dxa"/>
        </w:tblCellMar>
        <w:tblLook w:val="04A0" w:firstRow="1" w:lastRow="0" w:firstColumn="1" w:lastColumn="0" w:noHBand="0" w:noVBand="1"/>
      </w:tblPr>
      <w:tblGrid>
        <w:gridCol w:w="1372"/>
        <w:gridCol w:w="481"/>
        <w:gridCol w:w="649"/>
        <w:gridCol w:w="158"/>
        <w:gridCol w:w="1275"/>
        <w:gridCol w:w="110"/>
        <w:gridCol w:w="655"/>
        <w:gridCol w:w="1102"/>
        <w:gridCol w:w="686"/>
        <w:gridCol w:w="2124"/>
      </w:tblGrid>
      <w:tr w:rsidR="003C6CDD" w:rsidRPr="003C6CDD" w:rsidTr="00740753">
        <w:trPr>
          <w:trHeight w:val="285"/>
        </w:trPr>
        <w:tc>
          <w:tcPr>
            <w:tcW w:w="5000" w:type="pct"/>
            <w:gridSpan w:val="10"/>
            <w:tcBorders>
              <w:top w:val="single" w:sz="8" w:space="0" w:color="auto"/>
              <w:left w:val="single" w:sz="8" w:space="0" w:color="auto"/>
              <w:bottom w:val="single" w:sz="8" w:space="0" w:color="auto"/>
              <w:right w:val="single" w:sz="8" w:space="0" w:color="auto"/>
            </w:tcBorders>
            <w:shd w:val="clear" w:color="auto" w:fill="F4F8FC"/>
            <w:noWrap/>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    专任教师需求表</w:t>
            </w:r>
          </w:p>
        </w:tc>
      </w:tr>
      <w:tr w:rsidR="003C6CDD" w:rsidRPr="003C6CDD" w:rsidTr="00740753">
        <w:trPr>
          <w:trHeight w:val="285"/>
        </w:trPr>
        <w:tc>
          <w:tcPr>
            <w:tcW w:w="797"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专业名称</w:t>
            </w:r>
          </w:p>
        </w:tc>
        <w:tc>
          <w:tcPr>
            <w:tcW w:w="2970" w:type="pct"/>
            <w:gridSpan w:val="8"/>
            <w:tcBorders>
              <w:top w:val="single" w:sz="8"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用人需求</w:t>
            </w:r>
          </w:p>
        </w:tc>
        <w:tc>
          <w:tcPr>
            <w:tcW w:w="1233"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Default="003C6CDD" w:rsidP="003C6CDD">
            <w:pPr>
              <w:widowControl/>
              <w:spacing w:after="100" w:line="420" w:lineRule="atLeast"/>
              <w:jc w:val="center"/>
              <w:rPr>
                <w:rFonts w:ascii="微软雅黑" w:eastAsia="微软雅黑" w:hAnsi="微软雅黑" w:cs="宋体"/>
                <w:b/>
                <w:bCs/>
                <w:color w:val="212529"/>
                <w:kern w:val="0"/>
                <w:sz w:val="24"/>
                <w:szCs w:val="24"/>
              </w:rPr>
            </w:pPr>
            <w:r w:rsidRPr="003C6CDD">
              <w:rPr>
                <w:rFonts w:ascii="微软雅黑" w:eastAsia="微软雅黑" w:hAnsi="微软雅黑" w:cs="宋体" w:hint="eastAsia"/>
                <w:b/>
                <w:bCs/>
                <w:color w:val="212529"/>
                <w:kern w:val="0"/>
                <w:sz w:val="24"/>
                <w:szCs w:val="24"/>
              </w:rPr>
              <w:t>拟担任课程及</w:t>
            </w:r>
          </w:p>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工作</w:t>
            </w:r>
          </w:p>
        </w:tc>
      </w:tr>
      <w:tr w:rsidR="003C6CDD" w:rsidRPr="003C6CDD" w:rsidTr="00740753">
        <w:trPr>
          <w:trHeight w:val="570"/>
        </w:trPr>
        <w:tc>
          <w:tcPr>
            <w:tcW w:w="797" w:type="pct"/>
            <w:vMerge/>
            <w:tcBorders>
              <w:top w:val="nil"/>
              <w:left w:val="single" w:sz="8" w:space="0" w:color="auto"/>
              <w:bottom w:val="single" w:sz="8" w:space="0" w:color="auto"/>
              <w:right w:val="single" w:sz="8" w:space="0" w:color="auto"/>
            </w:tcBorders>
            <w:vAlign w:val="center"/>
            <w:hideMark/>
          </w:tcPr>
          <w:p w:rsidR="003C6CDD" w:rsidRPr="003C6CDD" w:rsidRDefault="003C6CDD" w:rsidP="003C6CDD">
            <w:pPr>
              <w:widowControl/>
              <w:jc w:val="left"/>
              <w:rPr>
                <w:rFonts w:ascii="宋体" w:eastAsia="宋体" w:hAnsi="宋体" w:cs="宋体"/>
                <w:kern w:val="0"/>
                <w:sz w:val="24"/>
                <w:szCs w:val="24"/>
              </w:rPr>
            </w:pP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学科</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专业</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需求数</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学历/学位/职称/其他要求</w:t>
            </w:r>
          </w:p>
        </w:tc>
        <w:tc>
          <w:tcPr>
            <w:tcW w:w="1233" w:type="pct"/>
            <w:vMerge/>
            <w:tcBorders>
              <w:top w:val="nil"/>
              <w:left w:val="nil"/>
              <w:bottom w:val="single" w:sz="8" w:space="0" w:color="auto"/>
              <w:right w:val="single" w:sz="8" w:space="0" w:color="auto"/>
            </w:tcBorders>
            <w:vAlign w:val="center"/>
            <w:hideMark/>
          </w:tcPr>
          <w:p w:rsidR="003C6CDD" w:rsidRPr="003C6CDD" w:rsidRDefault="003C6CDD" w:rsidP="003C6CDD">
            <w:pPr>
              <w:widowControl/>
              <w:jc w:val="left"/>
              <w:rPr>
                <w:rFonts w:ascii="宋体" w:eastAsia="宋体" w:hAnsi="宋体" w:cs="宋体"/>
                <w:kern w:val="0"/>
                <w:sz w:val="24"/>
                <w:szCs w:val="24"/>
              </w:rPr>
            </w:pPr>
          </w:p>
        </w:tc>
      </w:tr>
      <w:tr w:rsidR="003C6CDD"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电子信息工程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电子科学与技术</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电子信息工程类</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单片机、嵌入式系统、模拟电路、数字电路等</w:t>
            </w:r>
          </w:p>
        </w:tc>
      </w:tr>
      <w:tr w:rsidR="003C6CDD"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通信工程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信息与通信工程</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通信工程</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LTE技术、物联网、多媒体技术等</w:t>
            </w:r>
          </w:p>
        </w:tc>
      </w:tr>
      <w:tr w:rsidR="003C6CDD"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光电信息科学与工程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电子科学与技术</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光电</w:t>
            </w:r>
            <w:r w:rsidR="003C6CDD" w:rsidRPr="003C6CDD">
              <w:rPr>
                <w:rFonts w:ascii="黑体" w:eastAsia="黑体" w:hAnsi="黑体" w:cs="宋体" w:hint="eastAsia"/>
                <w:color w:val="212529"/>
                <w:kern w:val="0"/>
                <w:sz w:val="24"/>
                <w:szCs w:val="24"/>
              </w:rPr>
              <w:t>信息科学与工程</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3C6CDD"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C6CDD" w:rsidRPr="003C6CDD" w:rsidRDefault="00A34B1A" w:rsidP="006411E0">
            <w:pPr>
              <w:widowControl/>
              <w:spacing w:after="100" w:line="420" w:lineRule="atLeast"/>
              <w:jc w:val="left"/>
              <w:rPr>
                <w:rFonts w:ascii="宋体" w:eastAsia="宋体" w:hAnsi="宋体" w:cs="宋体"/>
                <w:kern w:val="0"/>
                <w:sz w:val="24"/>
                <w:szCs w:val="24"/>
              </w:rPr>
            </w:pPr>
            <w:r>
              <w:rPr>
                <w:rFonts w:ascii="黑体" w:eastAsia="黑体" w:hAnsi="黑体" w:cs="宋体" w:hint="eastAsia"/>
                <w:color w:val="212529"/>
                <w:kern w:val="0"/>
                <w:sz w:val="24"/>
                <w:szCs w:val="24"/>
              </w:rPr>
              <w:t>光电检查技术，激光原理与技术、光传感技术、光波导原理与器件、光电图像处理等</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机械设计制造及</w:t>
            </w:r>
            <w:r>
              <w:rPr>
                <w:rFonts w:ascii="微软雅黑" w:eastAsia="微软雅黑" w:hAnsi="微软雅黑" w:cs="宋体" w:hint="eastAsia"/>
                <w:color w:val="212529"/>
                <w:kern w:val="0"/>
                <w:sz w:val="24"/>
                <w:szCs w:val="24"/>
              </w:rPr>
              <w:t>其自动化</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工学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机械设计、智能制造</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硕士研究生及以上或讲师及以上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机械设计、机械制造装备技术、机械工程控制基础，测试技术等</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电气工程及其自动化</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工学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电气工程</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硕士研究生及以上或讲师及以上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信号与系统、传感器与检测技术、电力传动</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Default="009D53F3" w:rsidP="005A6527">
            <w:pPr>
              <w:widowControl/>
              <w:jc w:val="center"/>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 w:val="24"/>
                <w:szCs w:val="24"/>
              </w:rPr>
              <w:t>机器人</w:t>
            </w:r>
          </w:p>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lastRenderedPageBreak/>
              <w:t>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lastRenderedPageBreak/>
              <w:t>机械类/</w:t>
            </w:r>
            <w:r w:rsidRPr="003C6CDD">
              <w:rPr>
                <w:rFonts w:ascii="微软雅黑" w:eastAsia="微软雅黑" w:hAnsi="微软雅黑" w:cs="宋体" w:hint="eastAsia"/>
                <w:color w:val="212529"/>
                <w:kern w:val="0"/>
                <w:sz w:val="24"/>
                <w:szCs w:val="24"/>
              </w:rPr>
              <w:lastRenderedPageBreak/>
              <w:t>电气</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lastRenderedPageBreak/>
              <w:t>机器人相关</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硕士研究生及</w:t>
            </w:r>
            <w:r w:rsidRPr="003C6CDD">
              <w:rPr>
                <w:rFonts w:ascii="微软雅黑" w:eastAsia="微软雅黑" w:hAnsi="微软雅黑" w:cs="宋体" w:hint="eastAsia"/>
                <w:color w:val="212529"/>
                <w:kern w:val="0"/>
                <w:sz w:val="24"/>
                <w:szCs w:val="24"/>
              </w:rPr>
              <w:lastRenderedPageBreak/>
              <w:t>以上或讲师及以上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lastRenderedPageBreak/>
              <w:t>机器人工程相关</w:t>
            </w:r>
            <w:r w:rsidRPr="003C6CDD">
              <w:rPr>
                <w:rFonts w:ascii="微软雅黑" w:eastAsia="微软雅黑" w:hAnsi="微软雅黑" w:cs="宋体" w:hint="eastAsia"/>
                <w:color w:val="212529"/>
                <w:kern w:val="0"/>
                <w:sz w:val="24"/>
                <w:szCs w:val="24"/>
              </w:rPr>
              <w:lastRenderedPageBreak/>
              <w:t>课程</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lastRenderedPageBreak/>
              <w:t>土木工程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土木类</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土木工程</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研究生/硕士/工程师</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建筑施工技术等课程及评建工作</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工程造价</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管理科学与工程</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工程造价</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本科/学士/副高</w:t>
            </w:r>
            <w:proofErr w:type="gramStart"/>
            <w:r w:rsidRPr="009D53F3">
              <w:rPr>
                <w:rFonts w:ascii="微软雅黑" w:eastAsia="微软雅黑" w:hAnsi="微软雅黑" w:cs="宋体" w:hint="eastAsia"/>
                <w:color w:val="212529"/>
                <w:kern w:val="0"/>
                <w:sz w:val="24"/>
                <w:szCs w:val="24"/>
              </w:rPr>
              <w:t>及以上</w:t>
            </w:r>
            <w:proofErr w:type="gramEnd"/>
            <w:r w:rsidRPr="009D53F3">
              <w:rPr>
                <w:rFonts w:ascii="微软雅黑" w:eastAsia="微软雅黑" w:hAnsi="微软雅黑" w:cs="宋体" w:hint="eastAsia"/>
                <w:color w:val="212529"/>
                <w:kern w:val="0"/>
                <w:sz w:val="24"/>
                <w:szCs w:val="24"/>
              </w:rPr>
              <w:br/>
              <w:t>研究生/硕士/中级及以上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BIM相关课程、建筑工程识图与钢筋算量、工程经济学、施工组织设计等课程</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工程管理</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工程管理</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研究生/硕士/讲师及以上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专任教师</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软件工程/计算机科学与技术</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软件工程/信息系统/软件方向</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研究生/硕士及以上（副高及以上/能使用英语授课优先考虑）</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软件工程/信息系统专业/机器学习、软件工程、安卓系统开发</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物联网方向</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硕士研究生及以上职称：讲师以上，教授需1人</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物联网移动APP设计开发、</w:t>
            </w:r>
            <w:proofErr w:type="gramStart"/>
            <w:r w:rsidRPr="003C6CDD">
              <w:rPr>
                <w:rFonts w:ascii="黑体" w:eastAsia="黑体" w:hAnsi="黑体" w:cs="宋体" w:hint="eastAsia"/>
                <w:color w:val="212529"/>
                <w:kern w:val="0"/>
                <w:sz w:val="24"/>
                <w:szCs w:val="24"/>
              </w:rPr>
              <w:t>云计算</w:t>
            </w:r>
            <w:proofErr w:type="gramEnd"/>
            <w:r w:rsidRPr="003C6CDD">
              <w:rPr>
                <w:rFonts w:ascii="黑体" w:eastAsia="黑体" w:hAnsi="黑体" w:cs="宋体" w:hint="eastAsia"/>
                <w:color w:val="212529"/>
                <w:kern w:val="0"/>
                <w:sz w:val="24"/>
                <w:szCs w:val="24"/>
              </w:rPr>
              <w:t>原理及应用、信息安全、物联网数据通信</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网络工程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网络方向</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9D53F3" w:rsidRDefault="009D53F3"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硕士研究生及以上职称：讲师以上，教授需1人</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网络编程、网络安全、网络攻击与防御技术</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信息管理与信息系</w:t>
            </w:r>
            <w:r w:rsidRPr="003C6CDD">
              <w:rPr>
                <w:rFonts w:ascii="黑体" w:eastAsia="黑体" w:hAnsi="黑体" w:cs="宋体" w:hint="eastAsia"/>
                <w:color w:val="212529"/>
                <w:kern w:val="0"/>
                <w:sz w:val="24"/>
                <w:szCs w:val="24"/>
              </w:rPr>
              <w:lastRenderedPageBreak/>
              <w:t>统</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计算机科学与</w:t>
            </w:r>
            <w:r w:rsidRPr="003C6CDD">
              <w:rPr>
                <w:rFonts w:ascii="黑体" w:eastAsia="黑体" w:hAnsi="黑体" w:cs="宋体" w:hint="eastAsia"/>
                <w:color w:val="212529"/>
                <w:kern w:val="0"/>
                <w:sz w:val="24"/>
                <w:szCs w:val="24"/>
              </w:rPr>
              <w:lastRenderedPageBreak/>
              <w:t>技术</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信息管理方</w:t>
            </w:r>
            <w:r w:rsidRPr="003C6CDD">
              <w:rPr>
                <w:rFonts w:ascii="黑体" w:eastAsia="黑体" w:hAnsi="黑体" w:cs="宋体" w:hint="eastAsia"/>
                <w:color w:val="212529"/>
                <w:kern w:val="0"/>
                <w:sz w:val="24"/>
                <w:szCs w:val="24"/>
              </w:rPr>
              <w:lastRenderedPageBreak/>
              <w:t>向</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9D53F3">
            <w:pPr>
              <w:spacing w:after="100" w:line="420" w:lineRule="atLeast"/>
              <w:jc w:val="center"/>
              <w:rPr>
                <w:rFonts w:ascii="宋体" w:eastAsia="宋体" w:hAnsi="宋体" w:cs="宋体"/>
                <w:kern w:val="0"/>
                <w:sz w:val="24"/>
                <w:szCs w:val="24"/>
              </w:rPr>
            </w:pPr>
            <w:r w:rsidRPr="009D53F3">
              <w:rPr>
                <w:rFonts w:ascii="微软雅黑" w:eastAsia="微软雅黑" w:hAnsi="微软雅黑" w:cs="宋体" w:hint="eastAsia"/>
                <w:color w:val="212529"/>
                <w:kern w:val="0"/>
                <w:sz w:val="24"/>
                <w:szCs w:val="24"/>
              </w:rPr>
              <w:lastRenderedPageBreak/>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w:t>
            </w:r>
            <w:r w:rsidRPr="003C6CDD">
              <w:rPr>
                <w:rFonts w:ascii="黑体" w:eastAsia="黑体" w:hAnsi="黑体" w:cs="宋体" w:hint="eastAsia"/>
                <w:color w:val="212529"/>
                <w:kern w:val="0"/>
                <w:sz w:val="24"/>
                <w:szCs w:val="24"/>
              </w:rPr>
              <w:lastRenderedPageBreak/>
              <w:t>以上，教授需1人</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商业智能与数据挖掘、信息系统数</w:t>
            </w:r>
            <w:r w:rsidRPr="003C6CDD">
              <w:rPr>
                <w:rFonts w:ascii="黑体" w:eastAsia="黑体" w:hAnsi="黑体" w:cs="宋体" w:hint="eastAsia"/>
                <w:color w:val="212529"/>
                <w:kern w:val="0"/>
                <w:sz w:val="24"/>
                <w:szCs w:val="24"/>
              </w:rPr>
              <w:lastRenderedPageBreak/>
              <w:t>据备份与恢复</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数据科学与大数据</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大数据方向</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硕士研究生及以上职称：讲师以上，教授需1人</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数据分析、数据处理、数据可视化、数据挖掘</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英语</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外国语言学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英语</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9D53F3">
            <w:pPr>
              <w:widowControl/>
              <w:spacing w:after="100" w:line="420" w:lineRule="atLeast"/>
              <w:jc w:val="left"/>
              <w:rPr>
                <w:rFonts w:ascii="宋体" w:eastAsia="宋体" w:hAnsi="宋体" w:cs="宋体"/>
                <w:kern w:val="0"/>
                <w:sz w:val="24"/>
                <w:szCs w:val="24"/>
              </w:rPr>
            </w:pPr>
            <w:r>
              <w:rPr>
                <w:rFonts w:ascii="黑体" w:eastAsia="黑体" w:hAnsi="黑体" w:cs="宋体" w:hint="eastAsia"/>
                <w:color w:val="212529"/>
                <w:kern w:val="0"/>
                <w:sz w:val="24"/>
                <w:szCs w:val="24"/>
              </w:rPr>
              <w:t>硕士研究生/</w:t>
            </w:r>
            <w:r w:rsidRPr="003C6CDD">
              <w:rPr>
                <w:rFonts w:ascii="黑体" w:eastAsia="黑体" w:hAnsi="黑体" w:cs="宋体" w:hint="eastAsia"/>
                <w:color w:val="212529"/>
                <w:kern w:val="0"/>
                <w:sz w:val="24"/>
                <w:szCs w:val="24"/>
              </w:rPr>
              <w:t>副高及以上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综合英语</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思想政治教育</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马克思主义理论</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马克思主义、历史、法学相关专业</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硕士或具有讲师及以上职称</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马克思主义基本原理概论</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近代史纲要</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毛泽东思想与中国特色社会主义理论体系概论</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思想道德修养与法律基础</w:t>
            </w:r>
          </w:p>
        </w:tc>
      </w:tr>
      <w:tr w:rsidR="009D53F3" w:rsidRPr="003C6CDD" w:rsidTr="00740753">
        <w:trPr>
          <w:trHeight w:val="51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数学</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基础数学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数学</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数学教学</w:t>
            </w:r>
          </w:p>
        </w:tc>
      </w:tr>
      <w:tr w:rsidR="009D53F3" w:rsidRPr="003C6CDD" w:rsidTr="00740753">
        <w:trPr>
          <w:trHeight w:val="495"/>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物理</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物理学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物理</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大学物理</w:t>
            </w:r>
          </w:p>
        </w:tc>
      </w:tr>
      <w:tr w:rsidR="009D53F3" w:rsidRPr="003C6CDD" w:rsidTr="00740753">
        <w:trPr>
          <w:trHeight w:val="54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物理实验员</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物理</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物理或实验物理</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大学物理实验</w:t>
            </w:r>
          </w:p>
        </w:tc>
      </w:tr>
      <w:tr w:rsidR="009D53F3" w:rsidRPr="003C6CDD" w:rsidTr="00740753">
        <w:trPr>
          <w:trHeight w:val="2095"/>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体育</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体育学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体育教育训练学</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研究生/硕士及以上硕士研究生(乒乓球、瑜伽方向，带体育竞赛优先考虑)</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大学体育课程教学</w:t>
            </w:r>
          </w:p>
        </w:tc>
      </w:tr>
      <w:tr w:rsidR="00AC1F96" w:rsidRPr="003C6CDD" w:rsidTr="00E50B3B">
        <w:trPr>
          <w:trHeight w:val="1398"/>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心理咨询</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心理学</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b/>
                <w:bCs/>
                <w:color w:val="212529"/>
                <w:kern w:val="0"/>
                <w:sz w:val="24"/>
                <w:szCs w:val="24"/>
              </w:rPr>
            </w:pPr>
            <w:r>
              <w:rPr>
                <w:rFonts w:ascii="黑体" w:eastAsia="黑体" w:hAnsi="黑体" w:cs="宋体" w:hint="eastAsia"/>
                <w:b/>
                <w:bCs/>
                <w:color w:val="212529"/>
                <w:kern w:val="0"/>
                <w:sz w:val="24"/>
                <w:szCs w:val="24"/>
              </w:rPr>
              <w:t>1</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研究生/硕士及以上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AC1F96" w:rsidRPr="003C6CDD" w:rsidRDefault="00AC1F96" w:rsidP="006411E0">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大学心理学</w:t>
            </w:r>
          </w:p>
        </w:tc>
      </w:tr>
      <w:tr w:rsidR="009D53F3" w:rsidRPr="003C6CDD" w:rsidTr="00740753">
        <w:trPr>
          <w:trHeight w:val="54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w:t>
            </w:r>
            <w:r w:rsidRPr="003C6CDD">
              <w:rPr>
                <w:rFonts w:ascii="黑体" w:eastAsia="黑体" w:hAnsi="黑体" w:cs="宋体" w:hint="eastAsia"/>
                <w:color w:val="212529"/>
                <w:kern w:val="0"/>
                <w:sz w:val="24"/>
                <w:szCs w:val="24"/>
              </w:rPr>
              <w:lastRenderedPageBreak/>
              <w:t>艺术</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艺术学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数字媒体艺</w:t>
            </w:r>
            <w:r w:rsidRPr="003C6CDD">
              <w:rPr>
                <w:rFonts w:ascii="黑体" w:eastAsia="黑体" w:hAnsi="黑体" w:cs="宋体" w:hint="eastAsia"/>
                <w:color w:val="212529"/>
                <w:kern w:val="0"/>
                <w:sz w:val="24"/>
                <w:szCs w:val="24"/>
              </w:rPr>
              <w:lastRenderedPageBreak/>
              <w:t>术</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lastRenderedPageBreak/>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副教授</w:t>
            </w:r>
          </w:p>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研究生/硕士及以上</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数字媒体艺术学</w:t>
            </w:r>
            <w:r w:rsidRPr="003C6CDD">
              <w:rPr>
                <w:rFonts w:ascii="黑体" w:eastAsia="黑体" w:hAnsi="黑体" w:cs="宋体" w:hint="eastAsia"/>
                <w:color w:val="212529"/>
                <w:kern w:val="0"/>
                <w:sz w:val="24"/>
                <w:szCs w:val="24"/>
              </w:rPr>
              <w:lastRenderedPageBreak/>
              <w:t>术带头人</w:t>
            </w:r>
          </w:p>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/三维动画（C4D/3DMAX）、影视特效</w:t>
            </w:r>
          </w:p>
        </w:tc>
      </w:tr>
      <w:tr w:rsidR="009D53F3" w:rsidRPr="003C6CDD" w:rsidTr="00740753">
        <w:trPr>
          <w:trHeight w:val="520"/>
        </w:trPr>
        <w:tc>
          <w:tcPr>
            <w:tcW w:w="797"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电子商务</w:t>
            </w:r>
          </w:p>
        </w:tc>
        <w:tc>
          <w:tcPr>
            <w:tcW w:w="656"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832"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IT技术</w:t>
            </w:r>
          </w:p>
        </w:tc>
        <w:tc>
          <w:tcPr>
            <w:tcW w:w="444"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233"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网络技术、网站设计、电子商务安全</w:t>
            </w:r>
          </w:p>
        </w:tc>
      </w:tr>
      <w:tr w:rsidR="009D53F3" w:rsidRPr="003C6CDD" w:rsidTr="00740753">
        <w:trPr>
          <w:trHeight w:val="312"/>
        </w:trPr>
        <w:tc>
          <w:tcPr>
            <w:tcW w:w="797" w:type="pct"/>
            <w:vMerge/>
            <w:tcBorders>
              <w:top w:val="nil"/>
              <w:left w:val="single" w:sz="8" w:space="0" w:color="auto"/>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656"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832"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444"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1038" w:type="pct"/>
            <w:gridSpan w:val="2"/>
            <w:vMerge/>
            <w:tcBorders>
              <w:top w:val="nil"/>
              <w:left w:val="nil"/>
              <w:bottom w:val="single" w:sz="8" w:space="0" w:color="auto"/>
              <w:right w:val="single" w:sz="8" w:space="0" w:color="auto"/>
            </w:tcBorders>
            <w:vAlign w:val="center"/>
            <w:hideMark/>
          </w:tcPr>
          <w:p w:rsidR="009D53F3" w:rsidRPr="003C6CDD" w:rsidRDefault="009D53F3" w:rsidP="009D53F3">
            <w:pPr>
              <w:widowControl/>
              <w:jc w:val="left"/>
              <w:rPr>
                <w:rFonts w:ascii="宋体" w:eastAsia="宋体" w:hAnsi="宋体" w:cs="宋体"/>
                <w:kern w:val="0"/>
                <w:sz w:val="24"/>
                <w:szCs w:val="24"/>
              </w:rPr>
            </w:pPr>
          </w:p>
        </w:tc>
        <w:tc>
          <w:tcPr>
            <w:tcW w:w="1233" w:type="pct"/>
            <w:vMerge/>
            <w:tcBorders>
              <w:top w:val="nil"/>
              <w:left w:val="nil"/>
              <w:bottom w:val="single" w:sz="8" w:space="0" w:color="auto"/>
              <w:right w:val="single" w:sz="8" w:space="0" w:color="auto"/>
            </w:tcBorders>
            <w:vAlign w:val="center"/>
            <w:hideMark/>
          </w:tcPr>
          <w:p w:rsidR="009D53F3" w:rsidRPr="003C6CDD" w:rsidRDefault="009D53F3" w:rsidP="006411E0">
            <w:pPr>
              <w:widowControl/>
              <w:jc w:val="left"/>
              <w:rPr>
                <w:rFonts w:ascii="宋体" w:eastAsia="宋体" w:hAnsi="宋体" w:cs="宋体"/>
                <w:kern w:val="0"/>
                <w:sz w:val="24"/>
                <w:szCs w:val="24"/>
              </w:rPr>
            </w:pPr>
          </w:p>
        </w:tc>
      </w:tr>
      <w:tr w:rsidR="009D53F3" w:rsidRPr="003C6CDD" w:rsidTr="00740753">
        <w:trPr>
          <w:trHeight w:val="520"/>
        </w:trPr>
        <w:tc>
          <w:tcPr>
            <w:tcW w:w="797"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国际商务</w:t>
            </w:r>
          </w:p>
        </w:tc>
        <w:tc>
          <w:tcPr>
            <w:tcW w:w="656"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832"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国际经济与贸易、国际商务</w:t>
            </w:r>
          </w:p>
        </w:tc>
        <w:tc>
          <w:tcPr>
            <w:tcW w:w="444"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233"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跨国投资、国际技术贸易、国际经济合作</w:t>
            </w:r>
          </w:p>
        </w:tc>
      </w:tr>
      <w:tr w:rsidR="009D53F3" w:rsidRPr="003C6CDD" w:rsidTr="00740753">
        <w:trPr>
          <w:trHeight w:val="312"/>
        </w:trPr>
        <w:tc>
          <w:tcPr>
            <w:tcW w:w="797" w:type="pct"/>
            <w:vMerge/>
            <w:tcBorders>
              <w:top w:val="nil"/>
              <w:left w:val="single" w:sz="8" w:space="0" w:color="auto"/>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656"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832"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444"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1038" w:type="pct"/>
            <w:gridSpan w:val="2"/>
            <w:vMerge/>
            <w:tcBorders>
              <w:top w:val="nil"/>
              <w:left w:val="nil"/>
              <w:bottom w:val="single" w:sz="8" w:space="0" w:color="auto"/>
              <w:right w:val="single" w:sz="8" w:space="0" w:color="auto"/>
            </w:tcBorders>
            <w:vAlign w:val="center"/>
            <w:hideMark/>
          </w:tcPr>
          <w:p w:rsidR="009D53F3" w:rsidRPr="003C6CDD" w:rsidRDefault="009D53F3" w:rsidP="009D53F3">
            <w:pPr>
              <w:widowControl/>
              <w:jc w:val="left"/>
              <w:rPr>
                <w:rFonts w:ascii="宋体" w:eastAsia="宋体" w:hAnsi="宋体" w:cs="宋体"/>
                <w:kern w:val="0"/>
                <w:sz w:val="24"/>
                <w:szCs w:val="24"/>
              </w:rPr>
            </w:pPr>
          </w:p>
        </w:tc>
        <w:tc>
          <w:tcPr>
            <w:tcW w:w="1233" w:type="pct"/>
            <w:vMerge/>
            <w:tcBorders>
              <w:top w:val="nil"/>
              <w:left w:val="nil"/>
              <w:bottom w:val="single" w:sz="8" w:space="0" w:color="auto"/>
              <w:right w:val="single" w:sz="8" w:space="0" w:color="auto"/>
            </w:tcBorders>
            <w:vAlign w:val="center"/>
            <w:hideMark/>
          </w:tcPr>
          <w:p w:rsidR="009D53F3" w:rsidRPr="003C6CDD" w:rsidRDefault="009D53F3" w:rsidP="006411E0">
            <w:pPr>
              <w:widowControl/>
              <w:jc w:val="left"/>
              <w:rPr>
                <w:rFonts w:ascii="宋体" w:eastAsia="宋体" w:hAnsi="宋体" w:cs="宋体"/>
                <w:kern w:val="0"/>
                <w:sz w:val="24"/>
                <w:szCs w:val="24"/>
              </w:rPr>
            </w:pPr>
          </w:p>
        </w:tc>
      </w:tr>
      <w:tr w:rsidR="009D53F3" w:rsidRPr="003C6CDD" w:rsidTr="00740753">
        <w:trPr>
          <w:trHeight w:val="54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金融工程</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金融工程、国际金融</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国际金融、金融工程</w:t>
            </w:r>
          </w:p>
        </w:tc>
      </w:tr>
      <w:tr w:rsidR="009D53F3" w:rsidRPr="003C6CDD" w:rsidTr="00740753">
        <w:trPr>
          <w:trHeight w:val="520"/>
        </w:trPr>
        <w:tc>
          <w:tcPr>
            <w:tcW w:w="797"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物流管理</w:t>
            </w:r>
          </w:p>
        </w:tc>
        <w:tc>
          <w:tcPr>
            <w:tcW w:w="656"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832"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物联网技术</w:t>
            </w:r>
          </w:p>
        </w:tc>
        <w:tc>
          <w:tcPr>
            <w:tcW w:w="444"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1038"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硕士或以上学历、副教授或高级工程师</w:t>
            </w:r>
          </w:p>
        </w:tc>
        <w:tc>
          <w:tcPr>
            <w:tcW w:w="1233"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运输管理、仓储管理、供应链管理</w:t>
            </w:r>
          </w:p>
        </w:tc>
      </w:tr>
      <w:tr w:rsidR="009D53F3" w:rsidRPr="003C6CDD" w:rsidTr="00740753">
        <w:trPr>
          <w:trHeight w:val="312"/>
        </w:trPr>
        <w:tc>
          <w:tcPr>
            <w:tcW w:w="797" w:type="pct"/>
            <w:vMerge/>
            <w:tcBorders>
              <w:top w:val="nil"/>
              <w:left w:val="single" w:sz="8" w:space="0" w:color="auto"/>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656"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832"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444" w:type="pct"/>
            <w:gridSpan w:val="2"/>
            <w:vMerge/>
            <w:tcBorders>
              <w:top w:val="nil"/>
              <w:left w:val="nil"/>
              <w:bottom w:val="single" w:sz="8" w:space="0" w:color="auto"/>
              <w:right w:val="single" w:sz="8" w:space="0" w:color="auto"/>
            </w:tcBorders>
            <w:vAlign w:val="center"/>
            <w:hideMark/>
          </w:tcPr>
          <w:p w:rsidR="009D53F3" w:rsidRPr="003C6CDD" w:rsidRDefault="009D53F3" w:rsidP="003C6CDD">
            <w:pPr>
              <w:widowControl/>
              <w:jc w:val="left"/>
              <w:rPr>
                <w:rFonts w:ascii="宋体" w:eastAsia="宋体" w:hAnsi="宋体" w:cs="宋体"/>
                <w:kern w:val="0"/>
                <w:sz w:val="24"/>
                <w:szCs w:val="24"/>
              </w:rPr>
            </w:pPr>
          </w:p>
        </w:tc>
        <w:tc>
          <w:tcPr>
            <w:tcW w:w="1038" w:type="pct"/>
            <w:gridSpan w:val="2"/>
            <w:vMerge/>
            <w:tcBorders>
              <w:top w:val="nil"/>
              <w:left w:val="nil"/>
              <w:bottom w:val="single" w:sz="8" w:space="0" w:color="auto"/>
              <w:right w:val="single" w:sz="8" w:space="0" w:color="auto"/>
            </w:tcBorders>
            <w:vAlign w:val="center"/>
            <w:hideMark/>
          </w:tcPr>
          <w:p w:rsidR="009D53F3" w:rsidRPr="003C6CDD" w:rsidRDefault="009D53F3" w:rsidP="009D53F3">
            <w:pPr>
              <w:widowControl/>
              <w:jc w:val="left"/>
              <w:rPr>
                <w:rFonts w:ascii="宋体" w:eastAsia="宋体" w:hAnsi="宋体" w:cs="宋体"/>
                <w:kern w:val="0"/>
                <w:sz w:val="24"/>
                <w:szCs w:val="24"/>
              </w:rPr>
            </w:pPr>
          </w:p>
        </w:tc>
        <w:tc>
          <w:tcPr>
            <w:tcW w:w="1233" w:type="pct"/>
            <w:vMerge/>
            <w:tcBorders>
              <w:top w:val="nil"/>
              <w:left w:val="nil"/>
              <w:bottom w:val="single" w:sz="8" w:space="0" w:color="auto"/>
              <w:right w:val="single" w:sz="8" w:space="0" w:color="auto"/>
            </w:tcBorders>
            <w:vAlign w:val="center"/>
            <w:hideMark/>
          </w:tcPr>
          <w:p w:rsidR="009D53F3" w:rsidRPr="003C6CDD" w:rsidRDefault="009D53F3" w:rsidP="006411E0">
            <w:pPr>
              <w:widowControl/>
              <w:jc w:val="left"/>
              <w:rPr>
                <w:rFonts w:ascii="宋体" w:eastAsia="宋体" w:hAnsi="宋体" w:cs="宋体"/>
                <w:kern w:val="0"/>
                <w:sz w:val="24"/>
                <w:szCs w:val="24"/>
              </w:rPr>
            </w:pPr>
          </w:p>
        </w:tc>
      </w:tr>
      <w:tr w:rsidR="009D53F3" w:rsidRPr="003C6CDD" w:rsidTr="00740753">
        <w:trPr>
          <w:trHeight w:val="54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投资学</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经济学、国际投资</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投资经济学、国际投资</w:t>
            </w:r>
          </w:p>
        </w:tc>
      </w:tr>
      <w:tr w:rsidR="009D53F3" w:rsidRPr="003C6CDD" w:rsidTr="00740753">
        <w:trPr>
          <w:trHeight w:val="54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proofErr w:type="gramStart"/>
            <w:r w:rsidRPr="003C6CDD">
              <w:rPr>
                <w:rFonts w:ascii="黑体" w:eastAsia="黑体" w:hAnsi="黑体" w:cs="宋体" w:hint="eastAsia"/>
                <w:color w:val="212529"/>
                <w:kern w:val="0"/>
                <w:sz w:val="24"/>
                <w:szCs w:val="24"/>
              </w:rPr>
              <w:t>审计学</w:t>
            </w:r>
            <w:proofErr w:type="gramEnd"/>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会计学、</w:t>
            </w:r>
            <w:proofErr w:type="gramStart"/>
            <w:r w:rsidRPr="003C6CDD">
              <w:rPr>
                <w:rFonts w:ascii="黑体" w:eastAsia="黑体" w:hAnsi="黑体" w:cs="宋体" w:hint="eastAsia"/>
                <w:color w:val="212529"/>
                <w:kern w:val="0"/>
                <w:sz w:val="24"/>
                <w:szCs w:val="24"/>
              </w:rPr>
              <w:t>审计学</w:t>
            </w:r>
            <w:proofErr w:type="gramEnd"/>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硕士或以上学历、高级会计师、注册会计师</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第三方审计、注册会计师业务</w:t>
            </w:r>
          </w:p>
        </w:tc>
      </w:tr>
      <w:tr w:rsidR="009D53F3" w:rsidRPr="003C6CDD" w:rsidTr="00740753">
        <w:trPr>
          <w:trHeight w:val="54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国际经济与贸易</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经济学、国际经济与贸易</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硕士或以上学历、有海关或商检工作经历优先考虑</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国际贸易理论与实务、报关与商检</w:t>
            </w:r>
          </w:p>
        </w:tc>
      </w:tr>
      <w:tr w:rsidR="009D53F3" w:rsidRPr="003C6CDD" w:rsidTr="00740753">
        <w:trPr>
          <w:trHeight w:val="630"/>
        </w:trPr>
        <w:tc>
          <w:tcPr>
            <w:tcW w:w="797"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财务管理</w:t>
            </w:r>
          </w:p>
        </w:tc>
        <w:tc>
          <w:tcPr>
            <w:tcW w:w="65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8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会计学、财务管理</w:t>
            </w:r>
          </w:p>
        </w:tc>
        <w:tc>
          <w:tcPr>
            <w:tcW w:w="44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1038"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硕士或以上学历、高级会计师、注册会计师</w:t>
            </w:r>
          </w:p>
        </w:tc>
        <w:tc>
          <w:tcPr>
            <w:tcW w:w="1233"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中级财务会计、管理会计、理财学</w:t>
            </w:r>
          </w:p>
        </w:tc>
      </w:tr>
      <w:tr w:rsidR="009D53F3" w:rsidRPr="003C6CDD" w:rsidTr="00740753">
        <w:tblPrEx>
          <w:shd w:val="clear" w:color="auto" w:fill="F4F8FC"/>
        </w:tblPrEx>
        <w:trPr>
          <w:trHeight w:val="540"/>
        </w:trPr>
        <w:tc>
          <w:tcPr>
            <w:tcW w:w="5000" w:type="pct"/>
            <w:gridSpan w:val="10"/>
            <w:tcBorders>
              <w:top w:val="single" w:sz="8" w:space="0" w:color="auto"/>
              <w:left w:val="single" w:sz="8" w:space="0" w:color="auto"/>
              <w:bottom w:val="single" w:sz="8" w:space="0" w:color="auto"/>
              <w:right w:val="single" w:sz="8" w:space="0" w:color="auto"/>
            </w:tcBorders>
            <w:shd w:val="clear" w:color="auto" w:fill="F4F8FC"/>
            <w:noWrap/>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8"/>
                <w:szCs w:val="28"/>
              </w:rPr>
              <w:t>其他岗位用人需求计划表</w:t>
            </w:r>
          </w:p>
        </w:tc>
      </w:tr>
      <w:tr w:rsidR="009D53F3" w:rsidRPr="003C6CDD" w:rsidTr="00546F23">
        <w:tblPrEx>
          <w:shd w:val="clear" w:color="auto" w:fill="F4F8FC"/>
        </w:tblPrEx>
        <w:trPr>
          <w:trHeight w:val="585"/>
        </w:trPr>
        <w:tc>
          <w:tcPr>
            <w:tcW w:w="107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岗位</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需求人数</w:t>
            </w:r>
          </w:p>
        </w:tc>
        <w:tc>
          <w:tcPr>
            <w:tcW w:w="80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学科/专业</w:t>
            </w: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学历/学位/职称/其他要求</w:t>
            </w:r>
          </w:p>
        </w:tc>
        <w:tc>
          <w:tcPr>
            <w:tcW w:w="1631"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特殊要求</w:t>
            </w:r>
          </w:p>
        </w:tc>
      </w:tr>
      <w:tr w:rsidR="009D53F3" w:rsidRPr="00740753" w:rsidTr="00546F23">
        <w:tblPrEx>
          <w:shd w:val="clear" w:color="auto" w:fill="F4F8FC"/>
        </w:tblPrEx>
        <w:trPr>
          <w:trHeight w:val="585"/>
        </w:trPr>
        <w:tc>
          <w:tcPr>
            <w:tcW w:w="107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lastRenderedPageBreak/>
              <w:t>土木工程学院副院长</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1</w:t>
            </w:r>
          </w:p>
        </w:tc>
        <w:tc>
          <w:tcPr>
            <w:tcW w:w="80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土木工程</w:t>
            </w: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高级职称</w:t>
            </w:r>
          </w:p>
        </w:tc>
        <w:tc>
          <w:tcPr>
            <w:tcW w:w="1631"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9D53F3">
            <w:pPr>
              <w:widowControl/>
              <w:spacing w:after="100" w:line="420" w:lineRule="atLeast"/>
              <w:jc w:val="left"/>
              <w:rPr>
                <w:rFonts w:ascii="黑体" w:eastAsia="黑体" w:hAnsi="黑体" w:cs="宋体"/>
                <w:color w:val="212529"/>
                <w:kern w:val="0"/>
                <w:sz w:val="24"/>
                <w:szCs w:val="24"/>
              </w:rPr>
            </w:pPr>
            <w:r w:rsidRPr="009D53F3">
              <w:rPr>
                <w:rFonts w:ascii="黑体" w:eastAsia="黑体" w:hAnsi="黑体" w:cs="宋体"/>
                <w:color w:val="212529"/>
                <w:kern w:val="0"/>
                <w:sz w:val="24"/>
                <w:szCs w:val="24"/>
              </w:rPr>
              <w:t>1</w:t>
            </w:r>
            <w:r>
              <w:rPr>
                <w:rFonts w:ascii="黑体" w:eastAsia="黑体" w:hAnsi="黑体" w:cs="宋体"/>
                <w:color w:val="212529"/>
                <w:kern w:val="0"/>
                <w:sz w:val="24"/>
                <w:szCs w:val="24"/>
              </w:rPr>
              <w:t>、本科以上学历，</w:t>
            </w:r>
            <w:r>
              <w:rPr>
                <w:rFonts w:ascii="黑体" w:eastAsia="黑体" w:hAnsi="黑体" w:cs="宋体" w:hint="eastAsia"/>
                <w:color w:val="212529"/>
                <w:kern w:val="0"/>
                <w:sz w:val="24"/>
                <w:szCs w:val="24"/>
              </w:rPr>
              <w:t>高级</w:t>
            </w:r>
            <w:r>
              <w:rPr>
                <w:rFonts w:ascii="黑体" w:eastAsia="黑体" w:hAnsi="黑体" w:cs="宋体"/>
                <w:color w:val="212529"/>
                <w:kern w:val="0"/>
                <w:sz w:val="24"/>
                <w:szCs w:val="24"/>
              </w:rPr>
              <w:t>职称</w:t>
            </w:r>
            <w:r>
              <w:rPr>
                <w:rFonts w:ascii="黑体" w:eastAsia="黑体" w:hAnsi="黑体" w:cs="宋体" w:hint="eastAsia"/>
                <w:color w:val="212529"/>
                <w:kern w:val="0"/>
                <w:sz w:val="24"/>
                <w:szCs w:val="24"/>
              </w:rPr>
              <w:t>，土木工程</w:t>
            </w:r>
            <w:r>
              <w:rPr>
                <w:rFonts w:ascii="黑体" w:eastAsia="黑体" w:hAnsi="黑体" w:cs="宋体"/>
                <w:color w:val="212529"/>
                <w:kern w:val="0"/>
                <w:sz w:val="24"/>
                <w:szCs w:val="24"/>
              </w:rPr>
              <w:t>类专业</w:t>
            </w:r>
            <w:r w:rsidR="00740753">
              <w:rPr>
                <w:rFonts w:ascii="黑体" w:eastAsia="黑体" w:hAnsi="黑体" w:cs="宋体" w:hint="eastAsia"/>
                <w:color w:val="212529"/>
                <w:kern w:val="0"/>
                <w:sz w:val="24"/>
                <w:szCs w:val="24"/>
              </w:rPr>
              <w:t>；</w:t>
            </w:r>
            <w:r w:rsidRPr="009D53F3">
              <w:rPr>
                <w:rFonts w:ascii="黑体" w:eastAsia="黑体" w:hAnsi="黑体" w:cs="宋体"/>
                <w:color w:val="212529"/>
                <w:kern w:val="0"/>
                <w:sz w:val="24"/>
                <w:szCs w:val="24"/>
              </w:rPr>
              <w:br/>
              <w:t>2、熟悉本科学校教学、科研管理，对于民办教育管理、发展方向有一定的见解和把握能力；</w:t>
            </w:r>
            <w:r w:rsidRPr="009D53F3">
              <w:rPr>
                <w:rFonts w:ascii="黑体" w:eastAsia="黑体" w:hAnsi="黑体" w:cs="宋体"/>
                <w:color w:val="212529"/>
                <w:kern w:val="0"/>
                <w:sz w:val="24"/>
                <w:szCs w:val="24"/>
              </w:rPr>
              <w:br/>
              <w:t>3、有</w:t>
            </w:r>
            <w:r>
              <w:rPr>
                <w:rFonts w:ascii="黑体" w:eastAsia="黑体" w:hAnsi="黑体" w:cs="宋体"/>
                <w:color w:val="212529"/>
                <w:kern w:val="0"/>
                <w:sz w:val="24"/>
                <w:szCs w:val="24"/>
              </w:rPr>
              <w:t>本科</w:t>
            </w:r>
            <w:proofErr w:type="gramStart"/>
            <w:r>
              <w:rPr>
                <w:rFonts w:ascii="黑体" w:eastAsia="黑体" w:hAnsi="黑体" w:cs="宋体"/>
                <w:color w:val="212529"/>
                <w:kern w:val="0"/>
                <w:sz w:val="24"/>
                <w:szCs w:val="24"/>
              </w:rPr>
              <w:t>高校</w:t>
            </w:r>
            <w:r>
              <w:rPr>
                <w:rFonts w:ascii="黑体" w:eastAsia="黑体" w:hAnsi="黑体" w:cs="宋体" w:hint="eastAsia"/>
                <w:color w:val="212529"/>
                <w:kern w:val="0"/>
                <w:sz w:val="24"/>
                <w:szCs w:val="24"/>
              </w:rPr>
              <w:t>院长</w:t>
            </w:r>
            <w:proofErr w:type="gramEnd"/>
            <w:r>
              <w:rPr>
                <w:rFonts w:ascii="黑体" w:eastAsia="黑体" w:hAnsi="黑体" w:cs="宋体"/>
                <w:color w:val="212529"/>
                <w:kern w:val="0"/>
                <w:sz w:val="24"/>
                <w:szCs w:val="24"/>
              </w:rPr>
              <w:t>或副</w:t>
            </w:r>
            <w:r>
              <w:rPr>
                <w:rFonts w:ascii="黑体" w:eastAsia="黑体" w:hAnsi="黑体" w:cs="宋体" w:hint="eastAsia"/>
                <w:color w:val="212529"/>
                <w:kern w:val="0"/>
                <w:sz w:val="24"/>
                <w:szCs w:val="24"/>
              </w:rPr>
              <w:t>院</w:t>
            </w:r>
            <w:r w:rsidRPr="009D53F3">
              <w:rPr>
                <w:rFonts w:ascii="黑体" w:eastAsia="黑体" w:hAnsi="黑体" w:cs="宋体"/>
                <w:color w:val="212529"/>
                <w:kern w:val="0"/>
                <w:sz w:val="24"/>
                <w:szCs w:val="24"/>
              </w:rPr>
              <w:t>长工作经历，有民办高校管理经验者优先；</w:t>
            </w:r>
            <w:r w:rsidRPr="009D53F3">
              <w:rPr>
                <w:rFonts w:ascii="黑体" w:eastAsia="黑体" w:hAnsi="黑体" w:cs="宋体"/>
                <w:color w:val="212529"/>
                <w:kern w:val="0"/>
                <w:sz w:val="24"/>
                <w:szCs w:val="24"/>
              </w:rPr>
              <w:br/>
              <w:t>4</w:t>
            </w:r>
            <w:r>
              <w:rPr>
                <w:rFonts w:ascii="黑体" w:eastAsia="黑体" w:hAnsi="黑体" w:cs="宋体"/>
                <w:color w:val="212529"/>
                <w:kern w:val="0"/>
                <w:sz w:val="24"/>
                <w:szCs w:val="24"/>
              </w:rPr>
              <w:t>、身体健康</w:t>
            </w:r>
            <w:r>
              <w:rPr>
                <w:rFonts w:ascii="黑体" w:eastAsia="黑体" w:hAnsi="黑体" w:cs="宋体" w:hint="eastAsia"/>
                <w:color w:val="212529"/>
                <w:kern w:val="0"/>
                <w:sz w:val="24"/>
                <w:szCs w:val="24"/>
              </w:rPr>
              <w:t>。</w:t>
            </w:r>
          </w:p>
        </w:tc>
      </w:tr>
      <w:tr w:rsidR="009D53F3" w:rsidRPr="003C6CDD" w:rsidTr="00546F23">
        <w:tblPrEx>
          <w:shd w:val="clear" w:color="auto" w:fill="F4F8FC"/>
        </w:tblPrEx>
        <w:trPr>
          <w:trHeight w:val="1110"/>
        </w:trPr>
        <w:tc>
          <w:tcPr>
            <w:tcW w:w="107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学生处副处长</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1</w:t>
            </w:r>
          </w:p>
        </w:tc>
        <w:tc>
          <w:tcPr>
            <w:tcW w:w="80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不限</w:t>
            </w: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研究生/硕士</w:t>
            </w:r>
          </w:p>
        </w:tc>
        <w:tc>
          <w:tcPr>
            <w:tcW w:w="1631"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9D53F3" w:rsidRPr="003C6CDD" w:rsidRDefault="009D53F3"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有五年以上高校学生管理工作经验</w:t>
            </w:r>
          </w:p>
        </w:tc>
      </w:tr>
      <w:tr w:rsidR="00E50B3B" w:rsidRPr="003C6CDD" w:rsidTr="00F47FF1">
        <w:tblPrEx>
          <w:shd w:val="clear" w:color="auto" w:fill="F4F8FC"/>
        </w:tblPrEx>
        <w:trPr>
          <w:trHeight w:val="1617"/>
        </w:trPr>
        <w:tc>
          <w:tcPr>
            <w:tcW w:w="1076" w:type="pct"/>
            <w:gridSpan w:val="2"/>
            <w:vMerge w:val="restart"/>
            <w:tcBorders>
              <w:top w:val="nil"/>
              <w:left w:val="single" w:sz="8"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辅导员</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804" w:type="pct"/>
            <w:gridSpan w:val="2"/>
            <w:vMerge w:val="restart"/>
            <w:tcBorders>
              <w:top w:val="nil"/>
              <w:left w:val="nil"/>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中文、思政、教育学、心理学等优先</w:t>
            </w: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本科</w:t>
            </w:r>
          </w:p>
        </w:tc>
        <w:tc>
          <w:tcPr>
            <w:tcW w:w="1631"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E50B3B" w:rsidRPr="003C6CDD" w:rsidRDefault="00E50B3B" w:rsidP="00740753">
            <w:pPr>
              <w:widowControl/>
              <w:spacing w:after="100" w:line="420" w:lineRule="atLeast"/>
              <w:jc w:val="left"/>
              <w:rPr>
                <w:rFonts w:ascii="黑体" w:eastAsia="黑体" w:hAnsi="黑体" w:cs="宋体"/>
                <w:color w:val="212529"/>
                <w:kern w:val="0"/>
                <w:sz w:val="24"/>
                <w:szCs w:val="24"/>
              </w:rPr>
            </w:pPr>
            <w:r>
              <w:rPr>
                <w:rFonts w:ascii="Times New Roman" w:hAnsi="Times New Roman" w:cs="Times New Roman"/>
                <w:color w:val="333333"/>
                <w:szCs w:val="21"/>
                <w:shd w:val="clear" w:color="auto" w:fill="FFFFFF"/>
              </w:rPr>
              <w:t>重点大学（</w:t>
            </w:r>
            <w:r>
              <w:rPr>
                <w:rFonts w:ascii="Times New Roman" w:hAnsi="Times New Roman" w:cs="Times New Roman"/>
                <w:color w:val="333333"/>
                <w:szCs w:val="21"/>
                <w:shd w:val="clear" w:color="auto" w:fill="FFFFFF"/>
              </w:rPr>
              <w:t>985,211</w:t>
            </w:r>
            <w:r>
              <w:rPr>
                <w:rFonts w:ascii="Times New Roman" w:hAnsi="Times New Roman" w:cs="Times New Roman"/>
                <w:color w:val="333333"/>
                <w:szCs w:val="21"/>
                <w:shd w:val="clear" w:color="auto" w:fill="FFFFFF"/>
              </w:rPr>
              <w:t>等），中共（预备）党员，有学生干部、相关学生管理经验者</w:t>
            </w:r>
          </w:p>
        </w:tc>
        <w:bookmarkStart w:id="0" w:name="_GoBack"/>
        <w:bookmarkEnd w:id="0"/>
      </w:tr>
      <w:tr w:rsidR="00E50B3B" w:rsidRPr="003C6CDD" w:rsidTr="00F47FF1">
        <w:tblPrEx>
          <w:shd w:val="clear" w:color="auto" w:fill="F4F8FC"/>
        </w:tblPrEx>
        <w:trPr>
          <w:trHeight w:val="1617"/>
        </w:trPr>
        <w:tc>
          <w:tcPr>
            <w:tcW w:w="1076" w:type="pct"/>
            <w:gridSpan w:val="2"/>
            <w:vMerge/>
            <w:tcBorders>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3C6CDD">
            <w:pPr>
              <w:widowControl/>
              <w:spacing w:after="100" w:line="420" w:lineRule="atLeast"/>
              <w:jc w:val="center"/>
              <w:rPr>
                <w:rFonts w:ascii="黑体" w:eastAsia="黑体" w:hAnsi="黑体" w:cs="宋体"/>
                <w:color w:val="212529"/>
                <w:kern w:val="0"/>
                <w:sz w:val="24"/>
                <w:szCs w:val="24"/>
              </w:rPr>
            </w:pP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3C6CDD">
            <w:pPr>
              <w:widowControl/>
              <w:spacing w:after="100" w:line="420" w:lineRule="atLeast"/>
              <w:jc w:val="center"/>
              <w:rPr>
                <w:rFonts w:ascii="黑体" w:eastAsia="黑体" w:hAnsi="黑体" w:cs="宋体" w:hint="eastAsia"/>
                <w:color w:val="212529"/>
                <w:kern w:val="0"/>
                <w:sz w:val="24"/>
                <w:szCs w:val="24"/>
              </w:rPr>
            </w:pPr>
            <w:r>
              <w:rPr>
                <w:rFonts w:ascii="黑体" w:eastAsia="黑体" w:hAnsi="黑体" w:cs="宋体" w:hint="eastAsia"/>
                <w:color w:val="212529"/>
                <w:kern w:val="0"/>
                <w:sz w:val="24"/>
                <w:szCs w:val="24"/>
              </w:rPr>
              <w:t>2</w:t>
            </w:r>
          </w:p>
        </w:tc>
        <w:tc>
          <w:tcPr>
            <w:tcW w:w="804" w:type="pct"/>
            <w:gridSpan w:val="2"/>
            <w:vMerge/>
            <w:tcBorders>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740753">
            <w:pPr>
              <w:widowControl/>
              <w:spacing w:after="100" w:line="420" w:lineRule="atLeast"/>
              <w:jc w:val="left"/>
              <w:rPr>
                <w:rFonts w:ascii="黑体" w:eastAsia="黑体" w:hAnsi="黑体" w:cs="宋体"/>
                <w:color w:val="212529"/>
                <w:kern w:val="0"/>
                <w:sz w:val="24"/>
                <w:szCs w:val="24"/>
              </w:rPr>
            </w:pP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E7748A">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631"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E50B3B" w:rsidRPr="003C6CDD" w:rsidRDefault="00E50B3B"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color w:val="212529"/>
                <w:kern w:val="0"/>
                <w:sz w:val="24"/>
                <w:szCs w:val="24"/>
              </w:rPr>
              <w:t>中共（预备）党员，有</w:t>
            </w:r>
            <w:r w:rsidRPr="003C6CDD">
              <w:rPr>
                <w:rFonts w:ascii="黑体" w:eastAsia="黑体" w:hAnsi="黑体" w:cs="宋体"/>
                <w:color w:val="212529"/>
                <w:kern w:val="0"/>
                <w:sz w:val="24"/>
                <w:szCs w:val="24"/>
              </w:rPr>
              <w:t>学生干部、相关学生管理经验者优先</w:t>
            </w:r>
          </w:p>
        </w:tc>
      </w:tr>
      <w:tr w:rsidR="00546F23" w:rsidRPr="003C6CDD" w:rsidTr="00546F23">
        <w:tblPrEx>
          <w:shd w:val="clear" w:color="auto" w:fill="F4F8FC"/>
        </w:tblPrEx>
        <w:trPr>
          <w:trHeight w:val="774"/>
        </w:trPr>
        <w:tc>
          <w:tcPr>
            <w:tcW w:w="107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教务管理员</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80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高等教育</w:t>
            </w:r>
          </w:p>
        </w:tc>
        <w:tc>
          <w:tcPr>
            <w:tcW w:w="1020" w:type="pct"/>
            <w:gridSpan w:val="2"/>
            <w:tcBorders>
              <w:top w:val="nil"/>
              <w:left w:val="nil"/>
              <w:bottom w:val="single" w:sz="8"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5A6527">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631"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高等教育学，教育管理等</w:t>
            </w:r>
          </w:p>
        </w:tc>
      </w:tr>
      <w:tr w:rsidR="00546F23" w:rsidRPr="003C6CDD" w:rsidTr="00546F23">
        <w:tblPrEx>
          <w:shd w:val="clear" w:color="auto" w:fill="F4F8FC"/>
        </w:tblPrEx>
        <w:trPr>
          <w:trHeight w:val="726"/>
        </w:trPr>
        <w:tc>
          <w:tcPr>
            <w:tcW w:w="107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546F23"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宣传干事</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546F23"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80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546F23" w:rsidP="00740753">
            <w:pPr>
              <w:widowControl/>
              <w:spacing w:after="100" w:line="420" w:lineRule="atLeast"/>
              <w:jc w:val="left"/>
              <w:rPr>
                <w:rFonts w:ascii="黑体" w:eastAsia="黑体" w:hAnsi="黑体" w:cs="宋体"/>
                <w:color w:val="212529"/>
                <w:kern w:val="0"/>
                <w:sz w:val="24"/>
                <w:szCs w:val="24"/>
              </w:rPr>
            </w:pPr>
            <w:r w:rsidRPr="00A76105">
              <w:rPr>
                <w:rFonts w:ascii="黑体" w:eastAsia="黑体" w:hAnsi="黑体" w:cs="宋体" w:hint="eastAsia"/>
                <w:color w:val="212529"/>
                <w:kern w:val="0"/>
                <w:sz w:val="24"/>
                <w:szCs w:val="24"/>
              </w:rPr>
              <w:t>新闻传播类、影视艺术类</w:t>
            </w: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5A6527">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631"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A76105" w:rsidRDefault="00546F23" w:rsidP="00A76105">
            <w:pPr>
              <w:widowControl/>
              <w:jc w:val="left"/>
              <w:rPr>
                <w:rFonts w:ascii="黑体" w:eastAsia="黑体" w:hAnsi="黑体" w:cs="宋体"/>
                <w:color w:val="212529"/>
                <w:kern w:val="0"/>
                <w:sz w:val="24"/>
                <w:szCs w:val="24"/>
              </w:rPr>
            </w:pPr>
            <w:r w:rsidRPr="00A76105">
              <w:rPr>
                <w:rFonts w:ascii="黑体" w:eastAsia="黑体" w:hAnsi="黑体" w:cs="宋体" w:hint="eastAsia"/>
                <w:color w:val="212529"/>
                <w:kern w:val="0"/>
                <w:sz w:val="24"/>
                <w:szCs w:val="24"/>
              </w:rPr>
              <w:t>熟练运用各类新媒体宣传形式；熟练使用各类音频、视频剪辑制作软件；</w:t>
            </w:r>
          </w:p>
          <w:p w:rsidR="00546F23" w:rsidRPr="00A76105" w:rsidRDefault="00546F23" w:rsidP="00A76105">
            <w:pPr>
              <w:widowControl/>
              <w:jc w:val="left"/>
              <w:rPr>
                <w:rFonts w:ascii="黑体" w:eastAsia="黑体" w:hAnsi="黑体" w:cs="宋体"/>
                <w:color w:val="212529"/>
                <w:kern w:val="0"/>
                <w:sz w:val="24"/>
                <w:szCs w:val="24"/>
              </w:rPr>
            </w:pPr>
            <w:r w:rsidRPr="00A76105">
              <w:rPr>
                <w:rFonts w:ascii="黑体" w:eastAsia="黑体" w:hAnsi="黑体" w:cs="宋体" w:hint="eastAsia"/>
                <w:color w:val="212529"/>
                <w:kern w:val="0"/>
                <w:sz w:val="24"/>
                <w:szCs w:val="24"/>
              </w:rPr>
              <w:t>拥有较强的摄影摄像技术和基本的文字撰写能力；</w:t>
            </w:r>
            <w:r>
              <w:rPr>
                <w:rFonts w:ascii="黑体" w:eastAsia="黑体" w:hAnsi="黑体" w:cs="宋体" w:hint="eastAsia"/>
                <w:color w:val="212529"/>
                <w:kern w:val="0"/>
                <w:sz w:val="24"/>
                <w:szCs w:val="24"/>
              </w:rPr>
              <w:t>有创意，有想法，富有责任心。</w:t>
            </w:r>
          </w:p>
        </w:tc>
      </w:tr>
      <w:tr w:rsidR="00546F23" w:rsidRPr="003C6CDD" w:rsidTr="00546F23">
        <w:tblPrEx>
          <w:shd w:val="clear" w:color="auto" w:fill="F4F8FC"/>
        </w:tblPrEx>
        <w:trPr>
          <w:trHeight w:val="630"/>
        </w:trPr>
        <w:tc>
          <w:tcPr>
            <w:tcW w:w="107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546F23" w:rsidP="003C6CDD">
            <w:pPr>
              <w:widowControl/>
              <w:spacing w:after="100" w:line="420" w:lineRule="atLeast"/>
              <w:jc w:val="center"/>
              <w:rPr>
                <w:rFonts w:ascii="黑体" w:eastAsia="黑体" w:hAnsi="黑体" w:cs="宋体" w:hint="eastAsia"/>
                <w:color w:val="212529"/>
                <w:kern w:val="0"/>
                <w:sz w:val="24"/>
                <w:szCs w:val="24"/>
              </w:rPr>
            </w:pPr>
            <w:r>
              <w:rPr>
                <w:rFonts w:ascii="黑体" w:eastAsia="黑体" w:hAnsi="黑体" w:cs="宋体" w:hint="eastAsia"/>
                <w:color w:val="212529"/>
                <w:kern w:val="0"/>
                <w:sz w:val="24"/>
                <w:szCs w:val="24"/>
              </w:rPr>
              <w:t>图书馆</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546F23" w:rsidP="003C6CDD">
            <w:pPr>
              <w:widowControl/>
              <w:spacing w:after="100" w:line="420" w:lineRule="atLeast"/>
              <w:jc w:val="center"/>
              <w:rPr>
                <w:rFonts w:ascii="黑体" w:eastAsia="黑体" w:hAnsi="黑体" w:cs="宋体" w:hint="eastAsia"/>
                <w:color w:val="212529"/>
                <w:kern w:val="0"/>
                <w:sz w:val="24"/>
                <w:szCs w:val="24"/>
              </w:rPr>
            </w:pPr>
            <w:r>
              <w:rPr>
                <w:rFonts w:ascii="黑体" w:eastAsia="黑体" w:hAnsi="黑体" w:cs="宋体" w:hint="eastAsia"/>
                <w:color w:val="212529"/>
                <w:kern w:val="0"/>
                <w:sz w:val="24"/>
                <w:szCs w:val="24"/>
              </w:rPr>
              <w:t>2</w:t>
            </w:r>
          </w:p>
        </w:tc>
        <w:tc>
          <w:tcPr>
            <w:tcW w:w="80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E50B3B" w:rsidP="00AC1F96">
            <w:pPr>
              <w:widowControl/>
              <w:spacing w:after="100" w:line="420" w:lineRule="atLeast"/>
              <w:jc w:val="left"/>
              <w:rPr>
                <w:rFonts w:ascii="黑体" w:eastAsia="黑体" w:hAnsi="黑体" w:cs="宋体" w:hint="eastAsia"/>
                <w:color w:val="212529"/>
                <w:kern w:val="0"/>
                <w:sz w:val="24"/>
                <w:szCs w:val="24"/>
              </w:rPr>
            </w:pPr>
            <w:r>
              <w:rPr>
                <w:rFonts w:ascii="黑体" w:eastAsia="黑体" w:hAnsi="黑体" w:cs="宋体" w:hint="eastAsia"/>
                <w:color w:val="212529"/>
                <w:kern w:val="0"/>
                <w:sz w:val="24"/>
                <w:szCs w:val="24"/>
              </w:rPr>
              <w:t>图书管理，档案学</w:t>
            </w: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E50B3B"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本科及以上</w:t>
            </w:r>
          </w:p>
        </w:tc>
        <w:tc>
          <w:tcPr>
            <w:tcW w:w="1631"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Default="00E50B3B" w:rsidP="00740753">
            <w:pPr>
              <w:widowControl/>
              <w:spacing w:after="100" w:line="420" w:lineRule="atLeast"/>
              <w:jc w:val="left"/>
              <w:rPr>
                <w:rFonts w:ascii="黑体" w:eastAsia="黑体" w:hAnsi="黑体" w:cs="宋体" w:hint="eastAsia"/>
                <w:color w:val="212529"/>
                <w:kern w:val="0"/>
                <w:sz w:val="24"/>
                <w:szCs w:val="24"/>
              </w:rPr>
            </w:pPr>
            <w:r>
              <w:rPr>
                <w:rFonts w:ascii="黑体" w:eastAsia="黑体" w:hAnsi="黑体" w:cs="宋体" w:hint="eastAsia"/>
                <w:color w:val="212529"/>
                <w:kern w:val="0"/>
                <w:sz w:val="24"/>
                <w:szCs w:val="24"/>
              </w:rPr>
              <w:t>负责图书馆相关工作</w:t>
            </w:r>
          </w:p>
        </w:tc>
      </w:tr>
      <w:tr w:rsidR="00546F23" w:rsidRPr="003C6CDD" w:rsidTr="00546F23">
        <w:tblPrEx>
          <w:shd w:val="clear" w:color="auto" w:fill="F4F8FC"/>
        </w:tblPrEx>
        <w:trPr>
          <w:trHeight w:val="630"/>
        </w:trPr>
        <w:tc>
          <w:tcPr>
            <w:tcW w:w="107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教学秘书</w:t>
            </w:r>
          </w:p>
        </w:tc>
        <w:tc>
          <w:tcPr>
            <w:tcW w:w="4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804"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AC1F96">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创意</w:t>
            </w:r>
          </w:p>
        </w:tc>
        <w:tc>
          <w:tcPr>
            <w:tcW w:w="102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631"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46F23" w:rsidRPr="003C6CDD" w:rsidRDefault="00546F23"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教学或行政管理工作</w:t>
            </w:r>
          </w:p>
        </w:tc>
      </w:tr>
      <w:tr w:rsidR="00546F23" w:rsidRPr="003C6CDD" w:rsidTr="00546F23">
        <w:tblPrEx>
          <w:shd w:val="clear" w:color="auto" w:fill="F4F8FC"/>
        </w:tblPrEx>
        <w:trPr>
          <w:trHeight w:val="630"/>
        </w:trPr>
        <w:tc>
          <w:tcPr>
            <w:tcW w:w="1076" w:type="pct"/>
            <w:gridSpan w:val="2"/>
            <w:tcBorders>
              <w:top w:val="nil"/>
              <w:left w:val="single" w:sz="8" w:space="0" w:color="auto"/>
              <w:bottom w:val="single" w:sz="4" w:space="0" w:color="auto"/>
              <w:right w:val="single" w:sz="8" w:space="0" w:color="auto"/>
            </w:tcBorders>
            <w:shd w:val="clear" w:color="auto" w:fill="F4F8FC"/>
            <w:tcMar>
              <w:top w:w="0" w:type="dxa"/>
              <w:left w:w="108" w:type="dxa"/>
              <w:bottom w:w="0" w:type="dxa"/>
              <w:right w:w="108" w:type="dxa"/>
            </w:tcMar>
            <w:vAlign w:val="center"/>
            <w:hideMark/>
          </w:tcPr>
          <w:p w:rsidR="00546F23" w:rsidRPr="003C6CDD" w:rsidRDefault="00546F2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lastRenderedPageBreak/>
              <w:t>省重点实验室</w:t>
            </w:r>
          </w:p>
        </w:tc>
        <w:tc>
          <w:tcPr>
            <w:tcW w:w="469"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546F23" w:rsidRPr="003C6CDD" w:rsidRDefault="00546F2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1</w:t>
            </w:r>
          </w:p>
        </w:tc>
        <w:tc>
          <w:tcPr>
            <w:tcW w:w="804"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546F23" w:rsidRPr="003C6CDD" w:rsidRDefault="00546F23"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通信、电子技术</w:t>
            </w:r>
            <w:r>
              <w:rPr>
                <w:rFonts w:ascii="黑体" w:eastAsia="黑体" w:hAnsi="黑体" w:cs="宋体" w:hint="eastAsia"/>
                <w:color w:val="212529"/>
                <w:kern w:val="0"/>
                <w:sz w:val="24"/>
                <w:szCs w:val="24"/>
              </w:rPr>
              <w:t>、电气、自动化、机器人、物联网、大数据</w:t>
            </w:r>
          </w:p>
        </w:tc>
        <w:tc>
          <w:tcPr>
            <w:tcW w:w="1020"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546F23" w:rsidRPr="003C6CDD" w:rsidRDefault="00546F23"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硕士</w:t>
            </w:r>
            <w:r>
              <w:rPr>
                <w:rFonts w:ascii="黑体" w:eastAsia="黑体" w:hAnsi="黑体" w:cs="宋体" w:hint="eastAsia"/>
                <w:color w:val="212529"/>
                <w:kern w:val="0"/>
                <w:sz w:val="24"/>
                <w:szCs w:val="24"/>
              </w:rPr>
              <w:t>及以上</w:t>
            </w:r>
          </w:p>
        </w:tc>
        <w:tc>
          <w:tcPr>
            <w:tcW w:w="1631"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546F23" w:rsidRPr="003C6CDD" w:rsidRDefault="00546F23"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重点实验室专职管理，有相关研究、管理经验者优先</w:t>
            </w:r>
          </w:p>
        </w:tc>
      </w:tr>
      <w:tr w:rsidR="00546F23" w:rsidRPr="003C6CDD" w:rsidTr="00546F23">
        <w:tblPrEx>
          <w:shd w:val="clear" w:color="auto" w:fill="F4F8FC"/>
        </w:tblPrEx>
        <w:trPr>
          <w:trHeight w:val="630"/>
        </w:trPr>
        <w:tc>
          <w:tcPr>
            <w:tcW w:w="1076"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教学督导</w:t>
            </w:r>
          </w:p>
        </w:tc>
        <w:tc>
          <w:tcPr>
            <w:tcW w:w="469"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804"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电通、机电、软件等理工专业</w:t>
            </w:r>
          </w:p>
        </w:tc>
        <w:tc>
          <w:tcPr>
            <w:tcW w:w="1020"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硕士及以上</w:t>
            </w:r>
          </w:p>
        </w:tc>
        <w:tc>
          <w:tcPr>
            <w:tcW w:w="1631"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46F23" w:rsidRPr="003C6CDD" w:rsidRDefault="00546F23"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高级职称，有多年的高校督导的工作经验</w:t>
            </w:r>
          </w:p>
        </w:tc>
      </w:tr>
    </w:tbl>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Cs w:val="21"/>
        </w:rPr>
        <w:t>  </w:t>
      </w:r>
      <w:r w:rsidRPr="003C6CDD">
        <w:rPr>
          <w:rFonts w:ascii="宋体" w:eastAsia="宋体" w:hAnsi="宋体" w:cs="宋体" w:hint="eastAsia"/>
          <w:b/>
          <w:bCs/>
          <w:color w:val="212529"/>
          <w:kern w:val="0"/>
          <w:sz w:val="28"/>
          <w:szCs w:val="28"/>
        </w:rPr>
        <w:t>三、联系方式</w:t>
      </w:r>
    </w:p>
    <w:p w:rsidR="003C6CDD" w:rsidRPr="003C6CDD" w:rsidRDefault="003C6CDD" w:rsidP="003C6CDD">
      <w:pPr>
        <w:widowControl/>
        <w:shd w:val="clear" w:color="auto" w:fill="F4F8FC"/>
        <w:spacing w:after="100" w:afterAutospacing="1" w:line="420" w:lineRule="atLeast"/>
        <w:ind w:firstLine="435"/>
        <w:jc w:val="left"/>
        <w:rPr>
          <w:rFonts w:ascii="宋体" w:eastAsia="宋体" w:hAnsi="宋体" w:cs="宋体"/>
          <w:color w:val="212529"/>
          <w:kern w:val="0"/>
          <w:sz w:val="24"/>
          <w:szCs w:val="24"/>
        </w:rPr>
      </w:pPr>
      <w:r w:rsidRPr="003C6CDD">
        <w:rPr>
          <w:rFonts w:ascii="΢���ź�" w:eastAsia="宋体" w:hAnsi="΢���ź�" w:cs="宋体"/>
          <w:color w:val="333333"/>
          <w:kern w:val="0"/>
          <w:szCs w:val="21"/>
        </w:rPr>
        <w:t>有意者请将个人简历，发送到</w:t>
      </w:r>
      <w:r w:rsidRPr="003C6CDD">
        <w:rPr>
          <w:rFonts w:ascii="宋体" w:eastAsia="宋体" w:hAnsi="宋体" w:cs="宋体" w:hint="eastAsia"/>
          <w:color w:val="333333"/>
          <w:kern w:val="0"/>
          <w:szCs w:val="21"/>
        </w:rPr>
        <w:t>学校</w:t>
      </w:r>
      <w:r w:rsidRPr="003C6CDD">
        <w:rPr>
          <w:rFonts w:ascii="΢���ź�" w:eastAsia="宋体" w:hAnsi="΢���ź�" w:cs="宋体"/>
          <w:color w:val="333333"/>
          <w:kern w:val="0"/>
          <w:szCs w:val="21"/>
        </w:rPr>
        <w:t>招聘邮箱</w:t>
      </w:r>
      <w:r w:rsidRPr="003C6CDD">
        <w:rPr>
          <w:rFonts w:ascii="΢���ź�" w:eastAsia="宋体" w:hAnsi="΢���ź�" w:cs="宋体"/>
          <w:color w:val="FF0000"/>
          <w:kern w:val="0"/>
          <w:szCs w:val="21"/>
        </w:rPr>
        <w:t>rsc@qziedu.cn</w:t>
      </w:r>
      <w:r w:rsidRPr="003C6CDD">
        <w:rPr>
          <w:rFonts w:ascii="΢���ź�" w:eastAsia="宋体" w:hAnsi="΢���ź�" w:cs="宋体"/>
          <w:color w:val="333333"/>
          <w:kern w:val="0"/>
          <w:szCs w:val="21"/>
        </w:rPr>
        <w:t>，邮件主题及简历名称均按照</w:t>
      </w:r>
      <w:r w:rsidRPr="003C6CDD">
        <w:rPr>
          <w:rFonts w:ascii="΢���ź�" w:eastAsia="宋体" w:hAnsi="΢���ź�" w:cs="宋体"/>
          <w:color w:val="333333"/>
          <w:kern w:val="0"/>
          <w:szCs w:val="21"/>
        </w:rPr>
        <w:t>“</w:t>
      </w:r>
      <w:r w:rsidRPr="003C6CDD">
        <w:rPr>
          <w:rFonts w:ascii="΢���ź�" w:eastAsia="宋体" w:hAnsi="΢���ź�" w:cs="宋体"/>
          <w:color w:val="333333"/>
          <w:kern w:val="0"/>
          <w:szCs w:val="21"/>
        </w:rPr>
        <w:t>姓名</w:t>
      </w:r>
      <w:r w:rsidRPr="003C6CDD">
        <w:rPr>
          <w:rFonts w:ascii="΢���ź�" w:eastAsia="宋体" w:hAnsi="΢���ź�" w:cs="宋体"/>
          <w:color w:val="333333"/>
          <w:kern w:val="0"/>
          <w:szCs w:val="21"/>
        </w:rPr>
        <w:t>+</w:t>
      </w:r>
      <w:r w:rsidRPr="003C6CDD">
        <w:rPr>
          <w:rFonts w:ascii="΢���ź�" w:eastAsia="宋体" w:hAnsi="΢���ź�" w:cs="宋体"/>
          <w:color w:val="333333"/>
          <w:kern w:val="0"/>
          <w:szCs w:val="21"/>
        </w:rPr>
        <w:t>毕业院校</w:t>
      </w:r>
      <w:r w:rsidRPr="003C6CDD">
        <w:rPr>
          <w:rFonts w:ascii="΢���ź�" w:eastAsia="宋体" w:hAnsi="΢���ź�" w:cs="宋体"/>
          <w:color w:val="333333"/>
          <w:kern w:val="0"/>
          <w:szCs w:val="21"/>
        </w:rPr>
        <w:t>+</w:t>
      </w:r>
      <w:r w:rsidRPr="003C6CDD">
        <w:rPr>
          <w:rFonts w:ascii="΢���ź�" w:eastAsia="宋体" w:hAnsi="΢���ź�" w:cs="宋体"/>
          <w:color w:val="333333"/>
          <w:kern w:val="0"/>
          <w:szCs w:val="21"/>
        </w:rPr>
        <w:t>毕业专业</w:t>
      </w:r>
      <w:r w:rsidRPr="003C6CDD">
        <w:rPr>
          <w:rFonts w:ascii="΢���ź�" w:eastAsia="宋体" w:hAnsi="΢���ź�" w:cs="宋体"/>
          <w:color w:val="333333"/>
          <w:kern w:val="0"/>
          <w:szCs w:val="21"/>
        </w:rPr>
        <w:t>+</w:t>
      </w:r>
      <w:r w:rsidRPr="003C6CDD">
        <w:rPr>
          <w:rFonts w:ascii="΢���ź�" w:eastAsia="宋体" w:hAnsi="΢���ź�" w:cs="宋体"/>
          <w:color w:val="333333"/>
          <w:kern w:val="0"/>
          <w:szCs w:val="21"/>
        </w:rPr>
        <w:t>学历</w:t>
      </w:r>
      <w:r w:rsidRPr="003C6CDD">
        <w:rPr>
          <w:rFonts w:ascii="΢���ź�" w:eastAsia="宋体" w:hAnsi="΢���ź�" w:cs="宋体"/>
          <w:color w:val="333333"/>
          <w:kern w:val="0"/>
          <w:szCs w:val="21"/>
        </w:rPr>
        <w:t>+</w:t>
      </w:r>
      <w:r w:rsidRPr="003C6CDD">
        <w:rPr>
          <w:rFonts w:ascii="΢���ź�" w:eastAsia="宋体" w:hAnsi="΢���ź�" w:cs="宋体"/>
          <w:color w:val="333333"/>
          <w:kern w:val="0"/>
          <w:szCs w:val="21"/>
        </w:rPr>
        <w:t>毕业年月</w:t>
      </w:r>
      <w:r w:rsidRPr="003C6CDD">
        <w:rPr>
          <w:rFonts w:ascii="΢���ź�" w:eastAsia="宋体" w:hAnsi="΢���ź�" w:cs="宋体"/>
          <w:color w:val="333333"/>
          <w:kern w:val="0"/>
          <w:szCs w:val="21"/>
        </w:rPr>
        <w:t>+</w:t>
      </w:r>
      <w:r w:rsidRPr="003C6CDD">
        <w:rPr>
          <w:rFonts w:ascii="΢���ź�" w:eastAsia="宋体" w:hAnsi="΢���ź�" w:cs="宋体"/>
          <w:color w:val="333333"/>
          <w:kern w:val="0"/>
          <w:szCs w:val="21"/>
        </w:rPr>
        <w:t>应聘岗位</w:t>
      </w:r>
      <w:r w:rsidRPr="003C6CDD">
        <w:rPr>
          <w:rFonts w:ascii="΢���ź�" w:eastAsia="宋体" w:hAnsi="΢���ź�" w:cs="宋体"/>
          <w:color w:val="333333"/>
          <w:kern w:val="0"/>
          <w:szCs w:val="21"/>
        </w:rPr>
        <w:t>”</w:t>
      </w:r>
      <w:r w:rsidRPr="003C6CDD">
        <w:rPr>
          <w:rFonts w:ascii="΢���ź�" w:eastAsia="宋体" w:hAnsi="΢���ź�" w:cs="宋体"/>
          <w:color w:val="333333"/>
          <w:kern w:val="0"/>
          <w:szCs w:val="21"/>
        </w:rPr>
        <w:t>格式填写。</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Pr>
          <w:rFonts w:ascii="宋体" w:eastAsia="宋体" w:hAnsi="宋体" w:cs="宋体" w:hint="eastAsia"/>
          <w:color w:val="333333"/>
          <w:kern w:val="0"/>
          <w:szCs w:val="21"/>
        </w:rPr>
        <w:t>联系人：高老师，杨</w:t>
      </w:r>
      <w:r w:rsidRPr="003C6CDD">
        <w:rPr>
          <w:rFonts w:ascii="宋体" w:eastAsia="宋体" w:hAnsi="宋体" w:cs="宋体" w:hint="eastAsia"/>
          <w:color w:val="333333"/>
          <w:kern w:val="0"/>
          <w:szCs w:val="21"/>
        </w:rPr>
        <w:t>老师；联系电话：</w:t>
      </w:r>
      <w:r w:rsidRPr="003C6CDD">
        <w:rPr>
          <w:rFonts w:ascii="微软雅黑" w:eastAsia="微软雅黑" w:hAnsi="微软雅黑" w:cs="宋体" w:hint="eastAsia"/>
          <w:color w:val="333333"/>
          <w:kern w:val="0"/>
          <w:szCs w:val="21"/>
        </w:rPr>
        <w:t>0595—22769050</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宋体" w:eastAsia="宋体" w:hAnsi="宋体" w:cs="宋体" w:hint="eastAsia"/>
          <w:color w:val="333333"/>
          <w:kern w:val="0"/>
          <w:szCs w:val="21"/>
        </w:rPr>
        <w:t>地址：</w:t>
      </w:r>
      <w:r w:rsidRPr="003C6CDD">
        <w:rPr>
          <w:rFonts w:ascii="΢���ź�" w:eastAsia="微软雅黑" w:hAnsi="΢���ź�" w:cs="宋体"/>
          <w:color w:val="333333"/>
          <w:kern w:val="0"/>
          <w:szCs w:val="21"/>
        </w:rPr>
        <w:t>福建省泉州市丰泽区博东路</w:t>
      </w:r>
      <w:r w:rsidRPr="003C6CDD">
        <w:rPr>
          <w:rFonts w:ascii="΢���ź�" w:eastAsia="微软雅黑" w:hAnsi="΢���ź�" w:cs="宋体"/>
          <w:color w:val="333333"/>
          <w:kern w:val="0"/>
          <w:szCs w:val="21"/>
        </w:rPr>
        <w:t>249</w:t>
      </w:r>
      <w:r w:rsidRPr="003C6CDD">
        <w:rPr>
          <w:rFonts w:ascii="΢���ź�" w:eastAsia="微软雅黑" w:hAnsi="΢���ź�" w:cs="宋体"/>
          <w:color w:val="333333"/>
          <w:kern w:val="0"/>
          <w:szCs w:val="21"/>
        </w:rPr>
        <w:t>号</w:t>
      </w:r>
      <w:r w:rsidRPr="003C6CDD">
        <w:rPr>
          <w:rFonts w:ascii="宋体" w:eastAsia="宋体" w:hAnsi="宋体" w:cs="宋体" w:hint="eastAsia"/>
          <w:color w:val="333333"/>
          <w:kern w:val="0"/>
          <w:szCs w:val="21"/>
        </w:rPr>
        <w:t>；学校网址：</w:t>
      </w:r>
      <w:hyperlink r:id="rId7" w:history="1">
        <w:r w:rsidRPr="003C6CDD">
          <w:rPr>
            <w:rFonts w:ascii="΢���ź�" w:eastAsia="微软雅黑" w:hAnsi="΢���ź�" w:cs="宋体"/>
            <w:b/>
            <w:bCs/>
            <w:color w:val="FF0000"/>
            <w:kern w:val="0"/>
            <w:sz w:val="24"/>
            <w:szCs w:val="24"/>
            <w:u w:val="single"/>
          </w:rPr>
          <w:t>www.qziedu.cn</w:t>
        </w:r>
      </w:hyperlink>
    </w:p>
    <w:p w:rsidR="005269CA" w:rsidRPr="003C6CDD" w:rsidRDefault="005269CA"/>
    <w:sectPr w:rsidR="005269CA" w:rsidRPr="003C6CD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49" w:rsidRDefault="008B3E49" w:rsidP="009D53F3">
      <w:r>
        <w:separator/>
      </w:r>
    </w:p>
  </w:endnote>
  <w:endnote w:type="continuationSeparator" w:id="0">
    <w:p w:rsidR="008B3E49" w:rsidRDefault="008B3E49" w:rsidP="009D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ź�">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23" w:rsidRDefault="00546F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23" w:rsidRDefault="00546F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23" w:rsidRDefault="00546F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49" w:rsidRDefault="008B3E49" w:rsidP="009D53F3">
      <w:r>
        <w:separator/>
      </w:r>
    </w:p>
  </w:footnote>
  <w:footnote w:type="continuationSeparator" w:id="0">
    <w:p w:rsidR="008B3E49" w:rsidRDefault="008B3E49" w:rsidP="009D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23" w:rsidRDefault="00546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F3" w:rsidRDefault="009D53F3" w:rsidP="00546F2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23" w:rsidRDefault="00546F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DD"/>
    <w:rsid w:val="0000288B"/>
    <w:rsid w:val="00013E28"/>
    <w:rsid w:val="00023111"/>
    <w:rsid w:val="00026345"/>
    <w:rsid w:val="00031209"/>
    <w:rsid w:val="0003171A"/>
    <w:rsid w:val="00042431"/>
    <w:rsid w:val="00052D5A"/>
    <w:rsid w:val="00056338"/>
    <w:rsid w:val="000614EE"/>
    <w:rsid w:val="00061BCD"/>
    <w:rsid w:val="00063D4A"/>
    <w:rsid w:val="00096772"/>
    <w:rsid w:val="000A02DC"/>
    <w:rsid w:val="000A3999"/>
    <w:rsid w:val="000B27A1"/>
    <w:rsid w:val="000B2FEC"/>
    <w:rsid w:val="000C17FF"/>
    <w:rsid w:val="000C7BEE"/>
    <w:rsid w:val="000D0214"/>
    <w:rsid w:val="001046F2"/>
    <w:rsid w:val="001049E4"/>
    <w:rsid w:val="00104E56"/>
    <w:rsid w:val="00105379"/>
    <w:rsid w:val="001059B3"/>
    <w:rsid w:val="00111C0E"/>
    <w:rsid w:val="00117D8A"/>
    <w:rsid w:val="001272C3"/>
    <w:rsid w:val="0013413D"/>
    <w:rsid w:val="001353A6"/>
    <w:rsid w:val="00145247"/>
    <w:rsid w:val="00146491"/>
    <w:rsid w:val="00146EE5"/>
    <w:rsid w:val="0015304E"/>
    <w:rsid w:val="00153532"/>
    <w:rsid w:val="00155FDD"/>
    <w:rsid w:val="00180AEE"/>
    <w:rsid w:val="00194FAB"/>
    <w:rsid w:val="001953CA"/>
    <w:rsid w:val="001A11B2"/>
    <w:rsid w:val="001A1911"/>
    <w:rsid w:val="001A1C02"/>
    <w:rsid w:val="001A3EB1"/>
    <w:rsid w:val="001A7A5E"/>
    <w:rsid w:val="001C4CCC"/>
    <w:rsid w:val="001C6F99"/>
    <w:rsid w:val="001D3E2C"/>
    <w:rsid w:val="001D524B"/>
    <w:rsid w:val="001D6229"/>
    <w:rsid w:val="001E29C2"/>
    <w:rsid w:val="001E2A33"/>
    <w:rsid w:val="001E4D08"/>
    <w:rsid w:val="001F7DA1"/>
    <w:rsid w:val="00200AD8"/>
    <w:rsid w:val="00234452"/>
    <w:rsid w:val="002512E6"/>
    <w:rsid w:val="00255B10"/>
    <w:rsid w:val="0025712F"/>
    <w:rsid w:val="002606AA"/>
    <w:rsid w:val="00262C61"/>
    <w:rsid w:val="002701E2"/>
    <w:rsid w:val="0027379F"/>
    <w:rsid w:val="00283FCE"/>
    <w:rsid w:val="00286487"/>
    <w:rsid w:val="002A4BAC"/>
    <w:rsid w:val="002B0C29"/>
    <w:rsid w:val="002B1959"/>
    <w:rsid w:val="002B6DDC"/>
    <w:rsid w:val="002C6AA5"/>
    <w:rsid w:val="002C7A87"/>
    <w:rsid w:val="002D13B3"/>
    <w:rsid w:val="002D653E"/>
    <w:rsid w:val="0030542E"/>
    <w:rsid w:val="00307222"/>
    <w:rsid w:val="00314AC0"/>
    <w:rsid w:val="00333A1C"/>
    <w:rsid w:val="00336D91"/>
    <w:rsid w:val="0034102D"/>
    <w:rsid w:val="00347819"/>
    <w:rsid w:val="003535C1"/>
    <w:rsid w:val="003629CF"/>
    <w:rsid w:val="0036686B"/>
    <w:rsid w:val="00367D52"/>
    <w:rsid w:val="00374468"/>
    <w:rsid w:val="0038152F"/>
    <w:rsid w:val="003971DB"/>
    <w:rsid w:val="003A4BBF"/>
    <w:rsid w:val="003B09EE"/>
    <w:rsid w:val="003B62B2"/>
    <w:rsid w:val="003C10DD"/>
    <w:rsid w:val="003C3135"/>
    <w:rsid w:val="003C56B6"/>
    <w:rsid w:val="003C6CDD"/>
    <w:rsid w:val="003C73DE"/>
    <w:rsid w:val="003E005D"/>
    <w:rsid w:val="003E727B"/>
    <w:rsid w:val="004041D3"/>
    <w:rsid w:val="00405A06"/>
    <w:rsid w:val="00405F18"/>
    <w:rsid w:val="00407719"/>
    <w:rsid w:val="00410257"/>
    <w:rsid w:val="00412188"/>
    <w:rsid w:val="004222E6"/>
    <w:rsid w:val="00424581"/>
    <w:rsid w:val="00426207"/>
    <w:rsid w:val="004331F8"/>
    <w:rsid w:val="00436FC4"/>
    <w:rsid w:val="0044213F"/>
    <w:rsid w:val="004444F8"/>
    <w:rsid w:val="00445BA9"/>
    <w:rsid w:val="00446DE1"/>
    <w:rsid w:val="004653B2"/>
    <w:rsid w:val="004668DE"/>
    <w:rsid w:val="00470910"/>
    <w:rsid w:val="00493F7D"/>
    <w:rsid w:val="00497035"/>
    <w:rsid w:val="00497D1F"/>
    <w:rsid w:val="004A0417"/>
    <w:rsid w:val="004A2119"/>
    <w:rsid w:val="004A2E79"/>
    <w:rsid w:val="004A4741"/>
    <w:rsid w:val="004A4E36"/>
    <w:rsid w:val="004C0D3D"/>
    <w:rsid w:val="004C1C8C"/>
    <w:rsid w:val="004D7AA4"/>
    <w:rsid w:val="004E5035"/>
    <w:rsid w:val="004F1676"/>
    <w:rsid w:val="004F169F"/>
    <w:rsid w:val="004F1FAB"/>
    <w:rsid w:val="004F6A55"/>
    <w:rsid w:val="004F77CF"/>
    <w:rsid w:val="00515B60"/>
    <w:rsid w:val="005240BD"/>
    <w:rsid w:val="005269CA"/>
    <w:rsid w:val="00540F32"/>
    <w:rsid w:val="00546F23"/>
    <w:rsid w:val="00547B44"/>
    <w:rsid w:val="005575AA"/>
    <w:rsid w:val="005604CC"/>
    <w:rsid w:val="00575A4A"/>
    <w:rsid w:val="0058246B"/>
    <w:rsid w:val="005865D7"/>
    <w:rsid w:val="005A350E"/>
    <w:rsid w:val="005B7A3D"/>
    <w:rsid w:val="005C4B76"/>
    <w:rsid w:val="005C64A8"/>
    <w:rsid w:val="005C7538"/>
    <w:rsid w:val="005D0A6A"/>
    <w:rsid w:val="005D63BD"/>
    <w:rsid w:val="005E63EC"/>
    <w:rsid w:val="0060797D"/>
    <w:rsid w:val="00616DF2"/>
    <w:rsid w:val="006411E0"/>
    <w:rsid w:val="00642B7A"/>
    <w:rsid w:val="0065777C"/>
    <w:rsid w:val="00662026"/>
    <w:rsid w:val="00665771"/>
    <w:rsid w:val="00675CC1"/>
    <w:rsid w:val="006839B0"/>
    <w:rsid w:val="00693AE6"/>
    <w:rsid w:val="006949FC"/>
    <w:rsid w:val="006C7676"/>
    <w:rsid w:val="006D4030"/>
    <w:rsid w:val="006E5A02"/>
    <w:rsid w:val="006F34A7"/>
    <w:rsid w:val="00701D03"/>
    <w:rsid w:val="00703D45"/>
    <w:rsid w:val="007065C5"/>
    <w:rsid w:val="00740116"/>
    <w:rsid w:val="00740753"/>
    <w:rsid w:val="00750EEC"/>
    <w:rsid w:val="007728C0"/>
    <w:rsid w:val="0077296C"/>
    <w:rsid w:val="007764DF"/>
    <w:rsid w:val="0079075C"/>
    <w:rsid w:val="00791778"/>
    <w:rsid w:val="0079635F"/>
    <w:rsid w:val="007A1CDB"/>
    <w:rsid w:val="007A7505"/>
    <w:rsid w:val="007B48FD"/>
    <w:rsid w:val="007B61FC"/>
    <w:rsid w:val="007B6ED7"/>
    <w:rsid w:val="007B76C5"/>
    <w:rsid w:val="007D08A9"/>
    <w:rsid w:val="007D5E9F"/>
    <w:rsid w:val="007D6D5D"/>
    <w:rsid w:val="007E6BFA"/>
    <w:rsid w:val="007F5763"/>
    <w:rsid w:val="00814DB7"/>
    <w:rsid w:val="00831323"/>
    <w:rsid w:val="00843282"/>
    <w:rsid w:val="008709D6"/>
    <w:rsid w:val="008721C4"/>
    <w:rsid w:val="00873F89"/>
    <w:rsid w:val="0087518A"/>
    <w:rsid w:val="00875785"/>
    <w:rsid w:val="00885658"/>
    <w:rsid w:val="008A0980"/>
    <w:rsid w:val="008A1AE8"/>
    <w:rsid w:val="008A4196"/>
    <w:rsid w:val="008B2C5F"/>
    <w:rsid w:val="008B3E49"/>
    <w:rsid w:val="008C5D08"/>
    <w:rsid w:val="008D2588"/>
    <w:rsid w:val="008D7673"/>
    <w:rsid w:val="008F3AA9"/>
    <w:rsid w:val="00911B8E"/>
    <w:rsid w:val="00932E1A"/>
    <w:rsid w:val="00934547"/>
    <w:rsid w:val="009346C0"/>
    <w:rsid w:val="009355F6"/>
    <w:rsid w:val="00956326"/>
    <w:rsid w:val="00964439"/>
    <w:rsid w:val="00975098"/>
    <w:rsid w:val="00994DA8"/>
    <w:rsid w:val="009D3787"/>
    <w:rsid w:val="009D53F3"/>
    <w:rsid w:val="00A05314"/>
    <w:rsid w:val="00A14447"/>
    <w:rsid w:val="00A20CA9"/>
    <w:rsid w:val="00A240CA"/>
    <w:rsid w:val="00A25B0E"/>
    <w:rsid w:val="00A34B1A"/>
    <w:rsid w:val="00A76105"/>
    <w:rsid w:val="00A827FA"/>
    <w:rsid w:val="00A8635B"/>
    <w:rsid w:val="00A8760A"/>
    <w:rsid w:val="00A947BA"/>
    <w:rsid w:val="00AA363C"/>
    <w:rsid w:val="00AC1F96"/>
    <w:rsid w:val="00AC2C00"/>
    <w:rsid w:val="00AC2DFF"/>
    <w:rsid w:val="00AD403D"/>
    <w:rsid w:val="00AD5892"/>
    <w:rsid w:val="00AD66BA"/>
    <w:rsid w:val="00AE15F1"/>
    <w:rsid w:val="00AE457D"/>
    <w:rsid w:val="00AE691C"/>
    <w:rsid w:val="00AF0755"/>
    <w:rsid w:val="00AF27AA"/>
    <w:rsid w:val="00B03C26"/>
    <w:rsid w:val="00B1017C"/>
    <w:rsid w:val="00B17F93"/>
    <w:rsid w:val="00B20C07"/>
    <w:rsid w:val="00B223D6"/>
    <w:rsid w:val="00B252D0"/>
    <w:rsid w:val="00B33B18"/>
    <w:rsid w:val="00B35E9F"/>
    <w:rsid w:val="00B6719C"/>
    <w:rsid w:val="00B80296"/>
    <w:rsid w:val="00BB1C60"/>
    <w:rsid w:val="00BB23C9"/>
    <w:rsid w:val="00BC4445"/>
    <w:rsid w:val="00BD00C4"/>
    <w:rsid w:val="00BE76E3"/>
    <w:rsid w:val="00BF0C3E"/>
    <w:rsid w:val="00C005ED"/>
    <w:rsid w:val="00C82DB2"/>
    <w:rsid w:val="00C82F73"/>
    <w:rsid w:val="00C91C3E"/>
    <w:rsid w:val="00C93A53"/>
    <w:rsid w:val="00C93CB3"/>
    <w:rsid w:val="00CB37FF"/>
    <w:rsid w:val="00CB3A77"/>
    <w:rsid w:val="00CB3C50"/>
    <w:rsid w:val="00CB3D44"/>
    <w:rsid w:val="00CC1D26"/>
    <w:rsid w:val="00CC2BA0"/>
    <w:rsid w:val="00CD7F28"/>
    <w:rsid w:val="00CE0389"/>
    <w:rsid w:val="00CE0685"/>
    <w:rsid w:val="00CE5A8C"/>
    <w:rsid w:val="00CE779A"/>
    <w:rsid w:val="00CF02FA"/>
    <w:rsid w:val="00D118D2"/>
    <w:rsid w:val="00D14933"/>
    <w:rsid w:val="00D2439A"/>
    <w:rsid w:val="00D3145C"/>
    <w:rsid w:val="00D36AF0"/>
    <w:rsid w:val="00D56457"/>
    <w:rsid w:val="00D66E9E"/>
    <w:rsid w:val="00D67FCC"/>
    <w:rsid w:val="00D70F3F"/>
    <w:rsid w:val="00D76C40"/>
    <w:rsid w:val="00D95149"/>
    <w:rsid w:val="00DA7BB4"/>
    <w:rsid w:val="00DB5712"/>
    <w:rsid w:val="00DC10D6"/>
    <w:rsid w:val="00DE6E45"/>
    <w:rsid w:val="00DF4D98"/>
    <w:rsid w:val="00DF4E35"/>
    <w:rsid w:val="00E1040C"/>
    <w:rsid w:val="00E144CE"/>
    <w:rsid w:val="00E247D4"/>
    <w:rsid w:val="00E251D4"/>
    <w:rsid w:val="00E352B1"/>
    <w:rsid w:val="00E401DE"/>
    <w:rsid w:val="00E43F68"/>
    <w:rsid w:val="00E50B3B"/>
    <w:rsid w:val="00E510DE"/>
    <w:rsid w:val="00E5524B"/>
    <w:rsid w:val="00E660BE"/>
    <w:rsid w:val="00E73C49"/>
    <w:rsid w:val="00E764C3"/>
    <w:rsid w:val="00E875F3"/>
    <w:rsid w:val="00E93374"/>
    <w:rsid w:val="00E96189"/>
    <w:rsid w:val="00EA2D6C"/>
    <w:rsid w:val="00EA6961"/>
    <w:rsid w:val="00EC5AA1"/>
    <w:rsid w:val="00ED011C"/>
    <w:rsid w:val="00ED7251"/>
    <w:rsid w:val="00EE0C8E"/>
    <w:rsid w:val="00EF1CFB"/>
    <w:rsid w:val="00EF3484"/>
    <w:rsid w:val="00EF7B22"/>
    <w:rsid w:val="00F200BE"/>
    <w:rsid w:val="00F20804"/>
    <w:rsid w:val="00F21BDD"/>
    <w:rsid w:val="00F30E29"/>
    <w:rsid w:val="00F44657"/>
    <w:rsid w:val="00F56A6D"/>
    <w:rsid w:val="00F623B8"/>
    <w:rsid w:val="00F64395"/>
    <w:rsid w:val="00F71C02"/>
    <w:rsid w:val="00F84908"/>
    <w:rsid w:val="00FB2401"/>
    <w:rsid w:val="00FC0C44"/>
    <w:rsid w:val="00FC162C"/>
    <w:rsid w:val="00FD6FF4"/>
    <w:rsid w:val="00FE6EB9"/>
    <w:rsid w:val="00FF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9D5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53F3"/>
    <w:rPr>
      <w:sz w:val="18"/>
      <w:szCs w:val="18"/>
    </w:rPr>
  </w:style>
  <w:style w:type="paragraph" w:styleId="a5">
    <w:name w:val="footer"/>
    <w:basedOn w:val="a"/>
    <w:link w:val="Char0"/>
    <w:uiPriority w:val="99"/>
    <w:unhideWhenUsed/>
    <w:rsid w:val="009D53F3"/>
    <w:pPr>
      <w:tabs>
        <w:tab w:val="center" w:pos="4153"/>
        <w:tab w:val="right" w:pos="8306"/>
      </w:tabs>
      <w:snapToGrid w:val="0"/>
      <w:jc w:val="left"/>
    </w:pPr>
    <w:rPr>
      <w:sz w:val="18"/>
      <w:szCs w:val="18"/>
    </w:rPr>
  </w:style>
  <w:style w:type="character" w:customStyle="1" w:styleId="Char0">
    <w:name w:val="页脚 Char"/>
    <w:basedOn w:val="a0"/>
    <w:link w:val="a5"/>
    <w:uiPriority w:val="99"/>
    <w:rsid w:val="009D53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9D5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53F3"/>
    <w:rPr>
      <w:sz w:val="18"/>
      <w:szCs w:val="18"/>
    </w:rPr>
  </w:style>
  <w:style w:type="paragraph" w:styleId="a5">
    <w:name w:val="footer"/>
    <w:basedOn w:val="a"/>
    <w:link w:val="Char0"/>
    <w:uiPriority w:val="99"/>
    <w:unhideWhenUsed/>
    <w:rsid w:val="009D53F3"/>
    <w:pPr>
      <w:tabs>
        <w:tab w:val="center" w:pos="4153"/>
        <w:tab w:val="right" w:pos="8306"/>
      </w:tabs>
      <w:snapToGrid w:val="0"/>
      <w:jc w:val="left"/>
    </w:pPr>
    <w:rPr>
      <w:sz w:val="18"/>
      <w:szCs w:val="18"/>
    </w:rPr>
  </w:style>
  <w:style w:type="character" w:customStyle="1" w:styleId="Char0">
    <w:name w:val="页脚 Char"/>
    <w:basedOn w:val="a0"/>
    <w:link w:val="a5"/>
    <w:uiPriority w:val="99"/>
    <w:rsid w:val="009D53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640">
      <w:bodyDiv w:val="1"/>
      <w:marLeft w:val="0"/>
      <w:marRight w:val="0"/>
      <w:marTop w:val="0"/>
      <w:marBottom w:val="0"/>
      <w:divBdr>
        <w:top w:val="none" w:sz="0" w:space="0" w:color="auto"/>
        <w:left w:val="none" w:sz="0" w:space="0" w:color="auto"/>
        <w:bottom w:val="none" w:sz="0" w:space="0" w:color="auto"/>
        <w:right w:val="none" w:sz="0" w:space="0" w:color="auto"/>
      </w:divBdr>
      <w:divsChild>
        <w:div w:id="1261452651">
          <w:marLeft w:val="0"/>
          <w:marRight w:val="0"/>
          <w:marTop w:val="1200"/>
          <w:marBottom w:val="0"/>
          <w:divBdr>
            <w:top w:val="none" w:sz="0" w:space="0" w:color="auto"/>
            <w:left w:val="none" w:sz="0" w:space="0" w:color="auto"/>
            <w:bottom w:val="none" w:sz="0" w:space="0" w:color="auto"/>
            <w:right w:val="none" w:sz="0" w:space="0" w:color="auto"/>
          </w:divBdr>
        </w:div>
        <w:div w:id="143609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ziedu.c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497</Words>
  <Characters>2839</Characters>
  <Application>Microsoft Office Word</Application>
  <DocSecurity>0</DocSecurity>
  <Lines>23</Lines>
  <Paragraphs>6</Paragraphs>
  <ScaleCrop>false</ScaleCrop>
  <Company>微软中国</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杨冀川</dc:creator>
  <cp:lastModifiedBy>杨冀川</cp:lastModifiedBy>
  <cp:revision>2</cp:revision>
  <dcterms:created xsi:type="dcterms:W3CDTF">2020-08-31T01:41:00Z</dcterms:created>
  <dcterms:modified xsi:type="dcterms:W3CDTF">2020-08-31T01:41:00Z</dcterms:modified>
</cp:coreProperties>
</file>